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FD65" w14:textId="77777777" w:rsidR="00D446E8" w:rsidRDefault="00D446E8" w:rsidP="00D446E8">
      <w:pPr>
        <w:pBdr>
          <w:bottom w:val="single" w:sz="4" w:space="1" w:color="auto"/>
        </w:pBdr>
        <w:jc w:val="center"/>
        <w:rPr>
          <w:b/>
          <w:bCs/>
          <w:noProof/>
          <w:sz w:val="40"/>
          <w:szCs w:val="40"/>
        </w:rPr>
      </w:pPr>
      <w:proofErr w:type="spellStart"/>
      <w:r>
        <w:rPr>
          <w:b/>
          <w:bCs/>
          <w:sz w:val="48"/>
          <w:szCs w:val="48"/>
        </w:rPr>
        <w:t>Projet</w:t>
      </w:r>
      <w:proofErr w:type="spellEnd"/>
      <w:r>
        <w:rPr>
          <w:b/>
          <w:bCs/>
          <w:sz w:val="48"/>
          <w:szCs w:val="48"/>
        </w:rPr>
        <w:t xml:space="preserve"> du SPF Emploi, </w:t>
      </w:r>
      <w:proofErr w:type="spellStart"/>
      <w:r>
        <w:rPr>
          <w:b/>
          <w:bCs/>
          <w:sz w:val="48"/>
          <w:szCs w:val="48"/>
        </w:rPr>
        <w:t>Travail</w:t>
      </w:r>
      <w:proofErr w:type="spellEnd"/>
      <w:r>
        <w:rPr>
          <w:b/>
          <w:bCs/>
          <w:sz w:val="48"/>
          <w:szCs w:val="48"/>
        </w:rPr>
        <w:t xml:space="preserve"> et </w:t>
      </w:r>
      <w:proofErr w:type="spellStart"/>
      <w:r>
        <w:rPr>
          <w:b/>
          <w:bCs/>
          <w:sz w:val="48"/>
          <w:szCs w:val="48"/>
        </w:rPr>
        <w:t>Concertation</w:t>
      </w:r>
      <w:proofErr w:type="spellEnd"/>
      <w:r>
        <w:rPr>
          <w:b/>
          <w:bCs/>
          <w:sz w:val="48"/>
          <w:szCs w:val="48"/>
        </w:rPr>
        <w:t xml:space="preserve"> Sociale </w:t>
      </w:r>
      <w:r w:rsidRPr="00855C9C">
        <w:rPr>
          <w:b/>
          <w:bCs/>
          <w:sz w:val="48"/>
          <w:szCs w:val="48"/>
        </w:rPr>
        <w:t xml:space="preserve"> – J</w:t>
      </w:r>
      <w:r>
        <w:rPr>
          <w:b/>
          <w:bCs/>
          <w:sz w:val="48"/>
          <w:szCs w:val="48"/>
        </w:rPr>
        <w:t>E</w:t>
      </w:r>
      <w:r w:rsidRPr="00855C9C">
        <w:rPr>
          <w:b/>
          <w:bCs/>
          <w:sz w:val="48"/>
          <w:szCs w:val="48"/>
        </w:rPr>
        <w:t>L (</w:t>
      </w:r>
      <w:proofErr w:type="spellStart"/>
      <w:r w:rsidRPr="00855C9C">
        <w:rPr>
          <w:b/>
          <w:bCs/>
          <w:sz w:val="48"/>
          <w:szCs w:val="48"/>
        </w:rPr>
        <w:t>J</w:t>
      </w:r>
      <w:r>
        <w:rPr>
          <w:b/>
          <w:bCs/>
          <w:sz w:val="48"/>
          <w:szCs w:val="48"/>
        </w:rPr>
        <w:t>eunes</w:t>
      </w:r>
      <w:proofErr w:type="spellEnd"/>
      <w:r>
        <w:rPr>
          <w:b/>
          <w:bCs/>
          <w:sz w:val="48"/>
          <w:szCs w:val="48"/>
        </w:rPr>
        <w:t xml:space="preserve"> en </w:t>
      </w:r>
      <w:proofErr w:type="spellStart"/>
      <w:r>
        <w:rPr>
          <w:b/>
          <w:bCs/>
          <w:sz w:val="48"/>
          <w:szCs w:val="48"/>
        </w:rPr>
        <w:t>Logistique</w:t>
      </w:r>
      <w:proofErr w:type="spellEnd"/>
      <w:r>
        <w:rPr>
          <w:b/>
          <w:bCs/>
          <w:sz w:val="48"/>
          <w:szCs w:val="48"/>
        </w:rPr>
        <w:t>)</w:t>
      </w:r>
      <w:r>
        <w:rPr>
          <w:b/>
          <w:bCs/>
          <w:sz w:val="40"/>
          <w:szCs w:val="40"/>
        </w:rPr>
        <w:br/>
      </w:r>
      <w:r w:rsidRPr="0000706C">
        <w:rPr>
          <w:b/>
          <w:bCs/>
          <w:sz w:val="40"/>
          <w:szCs w:val="40"/>
        </w:rPr>
        <w:t>2024</w:t>
      </w:r>
      <w:r>
        <w:rPr>
          <w:b/>
          <w:bCs/>
          <w:sz w:val="40"/>
          <w:szCs w:val="40"/>
        </w:rPr>
        <w:t>/</w:t>
      </w:r>
      <w:r w:rsidRPr="0000706C">
        <w:rPr>
          <w:b/>
          <w:bCs/>
          <w:sz w:val="40"/>
          <w:szCs w:val="40"/>
        </w:rPr>
        <w:t>2025</w:t>
      </w:r>
      <w:r>
        <w:rPr>
          <w:b/>
          <w:bCs/>
          <w:sz w:val="40"/>
          <w:szCs w:val="40"/>
        </w:rPr>
        <w:t xml:space="preserve">  </w:t>
      </w:r>
      <w:r w:rsidRPr="00A64681">
        <w:rPr>
          <w:sz w:val="40"/>
          <w:szCs w:val="40"/>
        </w:rPr>
        <w:t>(01/01/2024 - 31/12/2025)</w:t>
      </w:r>
      <w:r>
        <w:rPr>
          <w:sz w:val="40"/>
          <w:szCs w:val="40"/>
        </w:rPr>
        <w:br/>
      </w:r>
      <w:proofErr w:type="spellStart"/>
      <w:r>
        <w:rPr>
          <w:sz w:val="40"/>
          <w:szCs w:val="40"/>
        </w:rPr>
        <w:t>Commission</w:t>
      </w:r>
      <w:proofErr w:type="spellEnd"/>
      <w:r>
        <w:rPr>
          <w:sz w:val="40"/>
          <w:szCs w:val="40"/>
        </w:rPr>
        <w:t xml:space="preserve"> Paritaire </w:t>
      </w:r>
      <w:r w:rsidRPr="00DE189A">
        <w:rPr>
          <w:b/>
          <w:bCs/>
          <w:sz w:val="40"/>
          <w:szCs w:val="40"/>
        </w:rPr>
        <w:t>140.03</w:t>
      </w:r>
      <w:r>
        <w:rPr>
          <w:b/>
          <w:bCs/>
          <w:sz w:val="40"/>
          <w:szCs w:val="40"/>
        </w:rPr>
        <w:br/>
      </w:r>
      <w:r>
        <w:rPr>
          <w:noProof/>
        </w:rPr>
        <w:drawing>
          <wp:inline distT="0" distB="0" distL="0" distR="0" wp14:anchorId="1D73FBA3" wp14:editId="05895E15">
            <wp:extent cx="2383827" cy="540334"/>
            <wp:effectExtent l="0" t="0" r="0" b="0"/>
            <wp:docPr id="1" name="Image 1" descr="Logo | SPF Emploi, Travail et Concertation so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| SPF Emploi, Travail et Concertation soci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827" cy="54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0"/>
          <w:szCs w:val="40"/>
        </w:rPr>
        <w:t xml:space="preserve">    </w:t>
      </w:r>
      <w:r>
        <w:rPr>
          <w:b/>
          <w:bCs/>
          <w:noProof/>
          <w:sz w:val="40"/>
          <w:szCs w:val="40"/>
        </w:rPr>
        <w:drawing>
          <wp:inline distT="0" distB="0" distL="0" distR="0" wp14:anchorId="01EAF225" wp14:editId="2D5836DB">
            <wp:extent cx="1043940" cy="491753"/>
            <wp:effectExtent l="0" t="0" r="3810" b="0"/>
            <wp:docPr id="3" name="Afbeelding 3" descr="Afbeelding met clipart, Graphics, tekenfilm, creativite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clipart, Graphics, tekenfilm, creativitei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410" cy="51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0"/>
          <w:szCs w:val="40"/>
        </w:rPr>
        <w:t xml:space="preserve"> </w:t>
      </w:r>
    </w:p>
    <w:p w14:paraId="2BA36D3A" w14:textId="3B51EDA9" w:rsidR="00FC5F54" w:rsidRDefault="00FC5F54" w:rsidP="00FC5F54">
      <w:r>
        <w:t xml:space="preserve">     </w:t>
      </w:r>
    </w:p>
    <w:p w14:paraId="37A20EB5" w14:textId="77777777" w:rsidR="00FC5F54" w:rsidRPr="00F45543" w:rsidRDefault="00FC5F54" w:rsidP="00FC5F54">
      <w:pPr>
        <w:rPr>
          <w:b/>
          <w:bCs/>
          <w:sz w:val="24"/>
          <w:szCs w:val="24"/>
        </w:rPr>
      </w:pPr>
      <w:proofErr w:type="spellStart"/>
      <w:r w:rsidRPr="00F45543">
        <w:rPr>
          <w:b/>
          <w:bCs/>
          <w:sz w:val="24"/>
          <w:szCs w:val="24"/>
        </w:rPr>
        <w:t>Objectif</w:t>
      </w:r>
      <w:proofErr w:type="spellEnd"/>
    </w:p>
    <w:p w14:paraId="5F1AF7EA" w14:textId="184B5E6C" w:rsidR="00FC5F54" w:rsidRPr="00F45543" w:rsidRDefault="00FC5F54" w:rsidP="00FC5F54">
      <w:pPr>
        <w:rPr>
          <w:sz w:val="24"/>
          <w:szCs w:val="24"/>
        </w:rPr>
      </w:pPr>
      <w:r w:rsidRPr="00F45543">
        <w:rPr>
          <w:sz w:val="24"/>
          <w:szCs w:val="24"/>
        </w:rPr>
        <w:t xml:space="preserve">Pour </w:t>
      </w:r>
      <w:proofErr w:type="spellStart"/>
      <w:r w:rsidRPr="00F45543">
        <w:rPr>
          <w:sz w:val="24"/>
          <w:szCs w:val="24"/>
        </w:rPr>
        <w:t>l'exercice</w:t>
      </w:r>
      <w:proofErr w:type="spellEnd"/>
      <w:r w:rsidRPr="00F45543">
        <w:rPr>
          <w:sz w:val="24"/>
          <w:szCs w:val="24"/>
        </w:rPr>
        <w:t xml:space="preserve"> de </w:t>
      </w:r>
      <w:proofErr w:type="spellStart"/>
      <w:r w:rsidRPr="00F45543">
        <w:rPr>
          <w:sz w:val="24"/>
          <w:szCs w:val="24"/>
        </w:rPr>
        <w:t>nombreu</w:t>
      </w:r>
      <w:r w:rsidR="004F5C8B" w:rsidRPr="00F45543">
        <w:rPr>
          <w:sz w:val="24"/>
          <w:szCs w:val="24"/>
        </w:rPr>
        <w:t>x</w:t>
      </w:r>
      <w:proofErr w:type="spellEnd"/>
      <w:r w:rsidR="004F5C8B" w:rsidRPr="00F45543">
        <w:rPr>
          <w:sz w:val="24"/>
          <w:szCs w:val="24"/>
        </w:rPr>
        <w:t xml:space="preserve"> métiers </w:t>
      </w:r>
      <w:r w:rsidRPr="00F45543">
        <w:rPr>
          <w:sz w:val="24"/>
          <w:szCs w:val="24"/>
        </w:rPr>
        <w:t xml:space="preserve"> dans </w:t>
      </w:r>
      <w:proofErr w:type="spellStart"/>
      <w:r w:rsidRPr="00F45543">
        <w:rPr>
          <w:sz w:val="24"/>
          <w:szCs w:val="24"/>
        </w:rPr>
        <w:t>le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secteur</w:t>
      </w:r>
      <w:proofErr w:type="spellEnd"/>
      <w:r w:rsidRPr="00F45543">
        <w:rPr>
          <w:sz w:val="24"/>
          <w:szCs w:val="24"/>
        </w:rPr>
        <w:t xml:space="preserve"> du transport et de la </w:t>
      </w:r>
      <w:proofErr w:type="spellStart"/>
      <w:r w:rsidRPr="00F45543">
        <w:rPr>
          <w:sz w:val="24"/>
          <w:szCs w:val="24"/>
        </w:rPr>
        <w:t>logistique</w:t>
      </w:r>
      <w:proofErr w:type="spellEnd"/>
      <w:r w:rsidRPr="00F45543">
        <w:rPr>
          <w:sz w:val="24"/>
          <w:szCs w:val="24"/>
        </w:rPr>
        <w:t xml:space="preserve">, </w:t>
      </w:r>
      <w:proofErr w:type="spellStart"/>
      <w:r w:rsidRPr="00F45543">
        <w:rPr>
          <w:sz w:val="24"/>
          <w:szCs w:val="24"/>
        </w:rPr>
        <w:t>certaines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compétences</w:t>
      </w:r>
      <w:proofErr w:type="spellEnd"/>
      <w:r w:rsidRPr="00F45543">
        <w:rPr>
          <w:sz w:val="24"/>
          <w:szCs w:val="24"/>
        </w:rPr>
        <w:t xml:space="preserve"> et </w:t>
      </w:r>
      <w:proofErr w:type="spellStart"/>
      <w:r w:rsidRPr="00F45543">
        <w:rPr>
          <w:sz w:val="24"/>
          <w:szCs w:val="24"/>
        </w:rPr>
        <w:t>a</w:t>
      </w:r>
      <w:r w:rsidR="002B08C7" w:rsidRPr="00F45543">
        <w:rPr>
          <w:sz w:val="24"/>
          <w:szCs w:val="24"/>
        </w:rPr>
        <w:t>ptitudes</w:t>
      </w:r>
      <w:proofErr w:type="spellEnd"/>
      <w:r w:rsidR="002B08C7"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sont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absolument</w:t>
      </w:r>
      <w:proofErr w:type="spellEnd"/>
      <w:r w:rsidRPr="00F45543">
        <w:rPr>
          <w:sz w:val="24"/>
          <w:szCs w:val="24"/>
        </w:rPr>
        <w:t xml:space="preserve"> nécessaires et les </w:t>
      </w:r>
      <w:proofErr w:type="spellStart"/>
      <w:r w:rsidRPr="00F45543">
        <w:rPr>
          <w:sz w:val="24"/>
          <w:szCs w:val="24"/>
        </w:rPr>
        <w:t>employeurs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doivent</w:t>
      </w:r>
      <w:proofErr w:type="spellEnd"/>
      <w:r w:rsidRPr="00F45543">
        <w:rPr>
          <w:sz w:val="24"/>
          <w:szCs w:val="24"/>
        </w:rPr>
        <w:t xml:space="preserve"> (</w:t>
      </w:r>
      <w:proofErr w:type="spellStart"/>
      <w:r w:rsidRPr="00F45543">
        <w:rPr>
          <w:sz w:val="24"/>
          <w:szCs w:val="24"/>
        </w:rPr>
        <w:t>généralement</w:t>
      </w:r>
      <w:proofErr w:type="spellEnd"/>
      <w:r w:rsidRPr="00F45543">
        <w:rPr>
          <w:sz w:val="24"/>
          <w:szCs w:val="24"/>
        </w:rPr>
        <w:t xml:space="preserve">) </w:t>
      </w:r>
      <w:proofErr w:type="spellStart"/>
      <w:r w:rsidRPr="00F45543">
        <w:rPr>
          <w:sz w:val="24"/>
          <w:szCs w:val="24"/>
        </w:rPr>
        <w:t>organiser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une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formation</w:t>
      </w:r>
      <w:proofErr w:type="spellEnd"/>
      <w:r w:rsidRPr="00F45543">
        <w:rPr>
          <w:sz w:val="24"/>
          <w:szCs w:val="24"/>
        </w:rPr>
        <w:t xml:space="preserve"> complémentaire. </w:t>
      </w:r>
    </w:p>
    <w:p w14:paraId="28A5B4C2" w14:textId="47ADE5AC" w:rsidR="00FC5F54" w:rsidRPr="00F45543" w:rsidRDefault="00FC5F54" w:rsidP="00FC5F54">
      <w:pPr>
        <w:rPr>
          <w:sz w:val="24"/>
          <w:szCs w:val="24"/>
        </w:rPr>
      </w:pPr>
      <w:r w:rsidRPr="00F45543">
        <w:rPr>
          <w:sz w:val="24"/>
          <w:szCs w:val="24"/>
        </w:rPr>
        <w:t xml:space="preserve">Les </w:t>
      </w:r>
      <w:proofErr w:type="spellStart"/>
      <w:r w:rsidRPr="00F45543">
        <w:rPr>
          <w:sz w:val="24"/>
          <w:szCs w:val="24"/>
        </w:rPr>
        <w:t>entreprises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sont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parfois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réticentes</w:t>
      </w:r>
      <w:proofErr w:type="spellEnd"/>
      <w:r w:rsidRPr="00F45543">
        <w:rPr>
          <w:sz w:val="24"/>
          <w:szCs w:val="24"/>
        </w:rPr>
        <w:t xml:space="preserve"> à </w:t>
      </w:r>
      <w:proofErr w:type="spellStart"/>
      <w:r w:rsidRPr="00F45543">
        <w:rPr>
          <w:sz w:val="24"/>
          <w:szCs w:val="24"/>
        </w:rPr>
        <w:t>s'engager</w:t>
      </w:r>
      <w:proofErr w:type="spellEnd"/>
      <w:r w:rsidRPr="00F45543">
        <w:rPr>
          <w:sz w:val="24"/>
          <w:szCs w:val="24"/>
        </w:rPr>
        <w:t xml:space="preserve"> vis-à-vis du </w:t>
      </w:r>
      <w:proofErr w:type="spellStart"/>
      <w:r w:rsidRPr="00F45543">
        <w:rPr>
          <w:sz w:val="24"/>
          <w:szCs w:val="24"/>
        </w:rPr>
        <w:t>groupe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cible</w:t>
      </w:r>
      <w:proofErr w:type="spellEnd"/>
      <w:r w:rsidRPr="00F45543">
        <w:rPr>
          <w:sz w:val="24"/>
          <w:szCs w:val="24"/>
        </w:rPr>
        <w:t xml:space="preserve"> (</w:t>
      </w:r>
      <w:r w:rsidR="00F92D6B" w:rsidRPr="00F45543">
        <w:rPr>
          <w:sz w:val="24"/>
          <w:szCs w:val="24"/>
        </w:rPr>
        <w:t>d</w:t>
      </w:r>
      <w:r w:rsidRPr="00F45543">
        <w:rPr>
          <w:sz w:val="24"/>
          <w:szCs w:val="24"/>
        </w:rPr>
        <w:t xml:space="preserve">es </w:t>
      </w:r>
      <w:proofErr w:type="spellStart"/>
      <w:r w:rsidRPr="00F45543">
        <w:rPr>
          <w:sz w:val="24"/>
          <w:szCs w:val="24"/>
        </w:rPr>
        <w:t>jeunes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qui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n'ont</w:t>
      </w:r>
      <w:proofErr w:type="spellEnd"/>
      <w:r w:rsidRPr="00F45543">
        <w:rPr>
          <w:sz w:val="24"/>
          <w:szCs w:val="24"/>
        </w:rPr>
        <w:t xml:space="preserve"> pas </w:t>
      </w:r>
      <w:proofErr w:type="spellStart"/>
      <w:r w:rsidRPr="00F45543">
        <w:rPr>
          <w:sz w:val="24"/>
          <w:szCs w:val="24"/>
        </w:rPr>
        <w:t>encore</w:t>
      </w:r>
      <w:proofErr w:type="spellEnd"/>
      <w:r w:rsidRPr="00F45543">
        <w:rPr>
          <w:sz w:val="24"/>
          <w:szCs w:val="24"/>
        </w:rPr>
        <w:t xml:space="preserve"> 26 </w:t>
      </w:r>
      <w:proofErr w:type="spellStart"/>
      <w:r w:rsidRPr="00F45543">
        <w:rPr>
          <w:sz w:val="24"/>
          <w:szCs w:val="24"/>
        </w:rPr>
        <w:t>ans</w:t>
      </w:r>
      <w:proofErr w:type="spellEnd"/>
      <w:r w:rsidRPr="00F45543">
        <w:rPr>
          <w:sz w:val="24"/>
          <w:szCs w:val="24"/>
        </w:rPr>
        <w:t xml:space="preserve"> et </w:t>
      </w:r>
      <w:proofErr w:type="spellStart"/>
      <w:r w:rsidRPr="00F45543">
        <w:rPr>
          <w:sz w:val="24"/>
          <w:szCs w:val="24"/>
        </w:rPr>
        <w:t>qui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appartiennent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aux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groupes</w:t>
      </w:r>
      <w:proofErr w:type="spellEnd"/>
      <w:r w:rsidRPr="00F45543">
        <w:rPr>
          <w:sz w:val="24"/>
          <w:szCs w:val="24"/>
        </w:rPr>
        <w:t xml:space="preserve"> à </w:t>
      </w:r>
      <w:proofErr w:type="spellStart"/>
      <w:r w:rsidRPr="00F45543">
        <w:rPr>
          <w:sz w:val="24"/>
          <w:szCs w:val="24"/>
        </w:rPr>
        <w:t>risque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définis</w:t>
      </w:r>
      <w:proofErr w:type="spellEnd"/>
      <w:r w:rsidRPr="00F45543">
        <w:rPr>
          <w:sz w:val="24"/>
          <w:szCs w:val="24"/>
        </w:rPr>
        <w:t xml:space="preserve"> dans </w:t>
      </w:r>
      <w:proofErr w:type="spellStart"/>
      <w:r w:rsidRPr="00F45543">
        <w:rPr>
          <w:sz w:val="24"/>
          <w:szCs w:val="24"/>
        </w:rPr>
        <w:t>l'arrêté</w:t>
      </w:r>
      <w:proofErr w:type="spellEnd"/>
      <w:r w:rsidRPr="00F45543">
        <w:rPr>
          <w:sz w:val="24"/>
          <w:szCs w:val="24"/>
        </w:rPr>
        <w:t xml:space="preserve"> royal du 19 </w:t>
      </w:r>
      <w:proofErr w:type="spellStart"/>
      <w:r w:rsidRPr="00F45543">
        <w:rPr>
          <w:sz w:val="24"/>
          <w:szCs w:val="24"/>
        </w:rPr>
        <w:t>février</w:t>
      </w:r>
      <w:proofErr w:type="spellEnd"/>
      <w:r w:rsidRPr="00F45543">
        <w:rPr>
          <w:sz w:val="24"/>
          <w:szCs w:val="24"/>
        </w:rPr>
        <w:t xml:space="preserve"> 2013 </w:t>
      </w:r>
      <w:proofErr w:type="spellStart"/>
      <w:r w:rsidRPr="00F45543">
        <w:rPr>
          <w:sz w:val="24"/>
          <w:szCs w:val="24"/>
        </w:rPr>
        <w:t>portant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exécution</w:t>
      </w:r>
      <w:proofErr w:type="spellEnd"/>
      <w:r w:rsidRPr="00F45543">
        <w:rPr>
          <w:sz w:val="24"/>
          <w:szCs w:val="24"/>
        </w:rPr>
        <w:t xml:space="preserve"> de </w:t>
      </w:r>
      <w:proofErr w:type="spellStart"/>
      <w:r w:rsidRPr="00F45543">
        <w:rPr>
          <w:sz w:val="24"/>
          <w:szCs w:val="24"/>
        </w:rPr>
        <w:t>l'article</w:t>
      </w:r>
      <w:proofErr w:type="spellEnd"/>
      <w:r w:rsidRPr="00F45543">
        <w:rPr>
          <w:sz w:val="24"/>
          <w:szCs w:val="24"/>
        </w:rPr>
        <w:t xml:space="preserve"> 189, </w:t>
      </w:r>
      <w:proofErr w:type="spellStart"/>
      <w:r w:rsidRPr="00F45543">
        <w:rPr>
          <w:sz w:val="24"/>
          <w:szCs w:val="24"/>
        </w:rPr>
        <w:t>quatrième</w:t>
      </w:r>
      <w:proofErr w:type="spellEnd"/>
      <w:r w:rsidRPr="00F45543">
        <w:rPr>
          <w:sz w:val="24"/>
          <w:szCs w:val="24"/>
        </w:rPr>
        <w:t xml:space="preserve"> alinéa, de la </w:t>
      </w:r>
      <w:proofErr w:type="spellStart"/>
      <w:r w:rsidRPr="00F45543">
        <w:rPr>
          <w:sz w:val="24"/>
          <w:szCs w:val="24"/>
        </w:rPr>
        <w:t>loi</w:t>
      </w:r>
      <w:proofErr w:type="spellEnd"/>
      <w:r w:rsidRPr="00F45543">
        <w:rPr>
          <w:sz w:val="24"/>
          <w:szCs w:val="24"/>
        </w:rPr>
        <w:t xml:space="preserve"> du 27 </w:t>
      </w:r>
      <w:proofErr w:type="spellStart"/>
      <w:r w:rsidRPr="00F45543">
        <w:rPr>
          <w:sz w:val="24"/>
          <w:szCs w:val="24"/>
        </w:rPr>
        <w:t>décembre</w:t>
      </w:r>
      <w:proofErr w:type="spellEnd"/>
      <w:r w:rsidRPr="00F45543">
        <w:rPr>
          <w:sz w:val="24"/>
          <w:szCs w:val="24"/>
        </w:rPr>
        <w:t xml:space="preserve"> 2006 </w:t>
      </w:r>
      <w:proofErr w:type="spellStart"/>
      <w:r w:rsidRPr="00F45543">
        <w:rPr>
          <w:sz w:val="24"/>
          <w:szCs w:val="24"/>
        </w:rPr>
        <w:t>portant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maintien</w:t>
      </w:r>
      <w:proofErr w:type="spellEnd"/>
      <w:r w:rsidRPr="00F45543">
        <w:rPr>
          <w:sz w:val="24"/>
          <w:szCs w:val="24"/>
        </w:rPr>
        <w:t xml:space="preserve"> de </w:t>
      </w:r>
      <w:proofErr w:type="spellStart"/>
      <w:r w:rsidRPr="00F45543">
        <w:rPr>
          <w:sz w:val="24"/>
          <w:szCs w:val="24"/>
        </w:rPr>
        <w:t>diverses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dispositions</w:t>
      </w:r>
      <w:proofErr w:type="spellEnd"/>
      <w:r w:rsidRPr="00F45543">
        <w:rPr>
          <w:sz w:val="24"/>
          <w:szCs w:val="24"/>
        </w:rPr>
        <w:t xml:space="preserve">) </w:t>
      </w:r>
      <w:proofErr w:type="spellStart"/>
      <w:r w:rsidRPr="00F45543">
        <w:rPr>
          <w:sz w:val="24"/>
          <w:szCs w:val="24"/>
        </w:rPr>
        <w:t>parce</w:t>
      </w:r>
      <w:proofErr w:type="spellEnd"/>
      <w:r w:rsidRPr="00F45543">
        <w:rPr>
          <w:sz w:val="24"/>
          <w:szCs w:val="24"/>
        </w:rPr>
        <w:t xml:space="preserve"> que </w:t>
      </w:r>
      <w:proofErr w:type="spellStart"/>
      <w:r w:rsidRPr="00F45543">
        <w:rPr>
          <w:sz w:val="24"/>
          <w:szCs w:val="24"/>
        </w:rPr>
        <w:t>cela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comporte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un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certain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risque</w:t>
      </w:r>
      <w:proofErr w:type="spellEnd"/>
      <w:r w:rsidRPr="00F45543">
        <w:rPr>
          <w:sz w:val="24"/>
          <w:szCs w:val="24"/>
        </w:rPr>
        <w:t xml:space="preserve"> et </w:t>
      </w:r>
      <w:proofErr w:type="spellStart"/>
      <w:r w:rsidRPr="00F45543">
        <w:rPr>
          <w:sz w:val="24"/>
          <w:szCs w:val="24"/>
        </w:rPr>
        <w:t>un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certain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danger</w:t>
      </w:r>
      <w:proofErr w:type="spellEnd"/>
      <w:r w:rsidRPr="00F45543">
        <w:rPr>
          <w:sz w:val="24"/>
          <w:szCs w:val="24"/>
        </w:rPr>
        <w:t xml:space="preserve">. </w:t>
      </w:r>
    </w:p>
    <w:p w14:paraId="6443795F" w14:textId="5016E7A2" w:rsidR="00876EBB" w:rsidRPr="00F45543" w:rsidRDefault="00FC5F54" w:rsidP="00FC5F54">
      <w:pPr>
        <w:rPr>
          <w:sz w:val="24"/>
          <w:szCs w:val="24"/>
        </w:rPr>
      </w:pPr>
      <w:proofErr w:type="spellStart"/>
      <w:r w:rsidRPr="00F45543">
        <w:rPr>
          <w:sz w:val="24"/>
          <w:szCs w:val="24"/>
        </w:rPr>
        <w:t>D'autre</w:t>
      </w:r>
      <w:proofErr w:type="spellEnd"/>
      <w:r w:rsidRPr="00F45543">
        <w:rPr>
          <w:sz w:val="24"/>
          <w:szCs w:val="24"/>
        </w:rPr>
        <w:t xml:space="preserve"> part, </w:t>
      </w:r>
      <w:r w:rsidR="006674B9" w:rsidRPr="00F45543">
        <w:rPr>
          <w:sz w:val="24"/>
          <w:szCs w:val="24"/>
        </w:rPr>
        <w:t>c</w:t>
      </w:r>
      <w:r w:rsidRPr="00F45543">
        <w:rPr>
          <w:sz w:val="24"/>
          <w:szCs w:val="24"/>
        </w:rPr>
        <w:t xml:space="preserve">es </w:t>
      </w:r>
      <w:proofErr w:type="spellStart"/>
      <w:r w:rsidR="006674B9" w:rsidRPr="00F45543">
        <w:rPr>
          <w:sz w:val="24"/>
          <w:szCs w:val="24"/>
        </w:rPr>
        <w:t>futurs</w:t>
      </w:r>
      <w:proofErr w:type="spellEnd"/>
      <w:r w:rsidR="006674B9" w:rsidRPr="00F45543">
        <w:rPr>
          <w:sz w:val="24"/>
          <w:szCs w:val="24"/>
        </w:rPr>
        <w:t xml:space="preserve"> </w:t>
      </w:r>
      <w:r w:rsidR="006C4A15" w:rsidRPr="00F45543">
        <w:rPr>
          <w:sz w:val="24"/>
          <w:szCs w:val="24"/>
        </w:rPr>
        <w:t>“</w:t>
      </w:r>
      <w:proofErr w:type="spellStart"/>
      <w:r w:rsidRPr="00F45543">
        <w:rPr>
          <w:sz w:val="24"/>
          <w:szCs w:val="24"/>
        </w:rPr>
        <w:t>jeunes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travailleurs</w:t>
      </w:r>
      <w:proofErr w:type="spellEnd"/>
      <w:r w:rsidR="006C4A15" w:rsidRPr="00F45543">
        <w:rPr>
          <w:sz w:val="24"/>
          <w:szCs w:val="24"/>
        </w:rPr>
        <w:t>”</w:t>
      </w:r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doivent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avoir</w:t>
      </w:r>
      <w:proofErr w:type="spellEnd"/>
      <w:r w:rsidRPr="00F45543">
        <w:rPr>
          <w:sz w:val="24"/>
          <w:szCs w:val="24"/>
        </w:rPr>
        <w:t xml:space="preserve"> les </w:t>
      </w:r>
      <w:proofErr w:type="spellStart"/>
      <w:r w:rsidRPr="00F45543">
        <w:rPr>
          <w:sz w:val="24"/>
          <w:szCs w:val="24"/>
        </w:rPr>
        <w:t>compétences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="002E279E" w:rsidRPr="00F45543">
        <w:rPr>
          <w:sz w:val="24"/>
          <w:szCs w:val="24"/>
        </w:rPr>
        <w:t>adéq</w:t>
      </w:r>
      <w:r w:rsidR="00734DF5" w:rsidRPr="00F45543">
        <w:rPr>
          <w:sz w:val="24"/>
          <w:szCs w:val="24"/>
        </w:rPr>
        <w:t>u</w:t>
      </w:r>
      <w:r w:rsidR="008245FA" w:rsidRPr="00F45543">
        <w:rPr>
          <w:sz w:val="24"/>
          <w:szCs w:val="24"/>
        </w:rPr>
        <w:t>a</w:t>
      </w:r>
      <w:r w:rsidR="002E279E" w:rsidRPr="00F45543">
        <w:rPr>
          <w:sz w:val="24"/>
          <w:szCs w:val="24"/>
        </w:rPr>
        <w:t>tes</w:t>
      </w:r>
      <w:proofErr w:type="spellEnd"/>
      <w:r w:rsidR="007B23B0" w:rsidRPr="00F45543">
        <w:rPr>
          <w:sz w:val="24"/>
          <w:szCs w:val="24"/>
        </w:rPr>
        <w:t xml:space="preserve"> </w:t>
      </w:r>
      <w:r w:rsidRPr="00F45543">
        <w:rPr>
          <w:sz w:val="24"/>
          <w:szCs w:val="24"/>
        </w:rPr>
        <w:t xml:space="preserve">pour </w:t>
      </w:r>
      <w:proofErr w:type="spellStart"/>
      <w:r w:rsidRPr="00F45543">
        <w:rPr>
          <w:sz w:val="24"/>
          <w:szCs w:val="24"/>
        </w:rPr>
        <w:t>commencer</w:t>
      </w:r>
      <w:proofErr w:type="spellEnd"/>
      <w:r w:rsidRPr="00F45543">
        <w:rPr>
          <w:sz w:val="24"/>
          <w:szCs w:val="24"/>
        </w:rPr>
        <w:t xml:space="preserve"> à </w:t>
      </w:r>
      <w:proofErr w:type="spellStart"/>
      <w:r w:rsidRPr="00F45543">
        <w:rPr>
          <w:sz w:val="24"/>
          <w:szCs w:val="24"/>
        </w:rPr>
        <w:t>travailler</w:t>
      </w:r>
      <w:proofErr w:type="spellEnd"/>
      <w:r w:rsidRPr="00F45543">
        <w:rPr>
          <w:sz w:val="24"/>
          <w:szCs w:val="24"/>
        </w:rPr>
        <w:t xml:space="preserve"> dans </w:t>
      </w:r>
      <w:proofErr w:type="spellStart"/>
      <w:r w:rsidRPr="00F45543">
        <w:rPr>
          <w:sz w:val="24"/>
          <w:szCs w:val="24"/>
        </w:rPr>
        <w:t>le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secteur</w:t>
      </w:r>
      <w:proofErr w:type="spellEnd"/>
      <w:r w:rsidRPr="00F45543">
        <w:rPr>
          <w:sz w:val="24"/>
          <w:szCs w:val="24"/>
        </w:rPr>
        <w:t>.</w:t>
      </w:r>
    </w:p>
    <w:p w14:paraId="78144DC4" w14:textId="2B6594EE" w:rsidR="00FC5F54" w:rsidRPr="00F45543" w:rsidRDefault="00FC5F54" w:rsidP="00FC5F54">
      <w:pPr>
        <w:rPr>
          <w:sz w:val="24"/>
          <w:szCs w:val="24"/>
        </w:rPr>
      </w:pPr>
      <w:proofErr w:type="spellStart"/>
      <w:r w:rsidRPr="00F45543">
        <w:rPr>
          <w:sz w:val="24"/>
          <w:szCs w:val="24"/>
        </w:rPr>
        <w:t>D'où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ce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projet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visant</w:t>
      </w:r>
      <w:proofErr w:type="spellEnd"/>
      <w:r w:rsidRPr="00F45543">
        <w:rPr>
          <w:sz w:val="24"/>
          <w:szCs w:val="24"/>
        </w:rPr>
        <w:t xml:space="preserve"> à </w:t>
      </w:r>
      <w:proofErr w:type="spellStart"/>
      <w:r w:rsidRPr="00F45543">
        <w:rPr>
          <w:sz w:val="24"/>
          <w:szCs w:val="24"/>
        </w:rPr>
        <w:t>renforcer</w:t>
      </w:r>
      <w:proofErr w:type="spellEnd"/>
      <w:r w:rsidRPr="00F45543">
        <w:rPr>
          <w:sz w:val="24"/>
          <w:szCs w:val="24"/>
        </w:rPr>
        <w:t xml:space="preserve"> les </w:t>
      </w:r>
      <w:proofErr w:type="spellStart"/>
      <w:r w:rsidRPr="00F45543">
        <w:rPr>
          <w:sz w:val="24"/>
          <w:szCs w:val="24"/>
        </w:rPr>
        <w:t>compétences</w:t>
      </w:r>
      <w:proofErr w:type="spellEnd"/>
      <w:r w:rsidRPr="00F45543">
        <w:rPr>
          <w:sz w:val="24"/>
          <w:szCs w:val="24"/>
        </w:rPr>
        <w:t xml:space="preserve"> des </w:t>
      </w:r>
      <w:proofErr w:type="spellStart"/>
      <w:r w:rsidRPr="00F45543">
        <w:rPr>
          <w:sz w:val="24"/>
          <w:szCs w:val="24"/>
        </w:rPr>
        <w:t>jeunes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afin</w:t>
      </w:r>
      <w:proofErr w:type="spellEnd"/>
      <w:r w:rsidRPr="00F45543">
        <w:rPr>
          <w:sz w:val="24"/>
          <w:szCs w:val="24"/>
        </w:rPr>
        <w:t xml:space="preserve"> de </w:t>
      </w:r>
      <w:proofErr w:type="spellStart"/>
      <w:r w:rsidRPr="00F45543">
        <w:rPr>
          <w:sz w:val="24"/>
          <w:szCs w:val="24"/>
        </w:rPr>
        <w:t>mieux</w:t>
      </w:r>
      <w:proofErr w:type="spellEnd"/>
      <w:r w:rsidRPr="00F45543">
        <w:rPr>
          <w:sz w:val="24"/>
          <w:szCs w:val="24"/>
        </w:rPr>
        <w:t xml:space="preserve"> les </w:t>
      </w:r>
      <w:proofErr w:type="spellStart"/>
      <w:r w:rsidRPr="00F45543">
        <w:rPr>
          <w:sz w:val="24"/>
          <w:szCs w:val="24"/>
        </w:rPr>
        <w:t>orienter</w:t>
      </w:r>
      <w:proofErr w:type="spellEnd"/>
      <w:r w:rsidRPr="00F45543">
        <w:rPr>
          <w:sz w:val="24"/>
          <w:szCs w:val="24"/>
        </w:rPr>
        <w:t xml:space="preserve"> vers les métiers </w:t>
      </w:r>
      <w:proofErr w:type="spellStart"/>
      <w:r w:rsidRPr="00F45543">
        <w:rPr>
          <w:sz w:val="24"/>
          <w:szCs w:val="24"/>
        </w:rPr>
        <w:t>clés</w:t>
      </w:r>
      <w:proofErr w:type="spellEnd"/>
      <w:r w:rsidRPr="00F45543">
        <w:rPr>
          <w:sz w:val="24"/>
          <w:szCs w:val="24"/>
        </w:rPr>
        <w:t xml:space="preserve"> de la </w:t>
      </w:r>
      <w:proofErr w:type="spellStart"/>
      <w:r w:rsidRPr="00F45543">
        <w:rPr>
          <w:sz w:val="24"/>
          <w:szCs w:val="24"/>
        </w:rPr>
        <w:t>logistique</w:t>
      </w:r>
      <w:proofErr w:type="spellEnd"/>
      <w:r w:rsidRPr="00F45543">
        <w:rPr>
          <w:sz w:val="24"/>
          <w:szCs w:val="24"/>
        </w:rPr>
        <w:t xml:space="preserve"> dans </w:t>
      </w:r>
      <w:proofErr w:type="spellStart"/>
      <w:r w:rsidRPr="00F45543">
        <w:rPr>
          <w:sz w:val="24"/>
          <w:szCs w:val="24"/>
        </w:rPr>
        <w:t>le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secteur</w:t>
      </w:r>
      <w:proofErr w:type="spellEnd"/>
      <w:r w:rsidRPr="00F45543">
        <w:rPr>
          <w:sz w:val="24"/>
          <w:szCs w:val="24"/>
        </w:rPr>
        <w:t xml:space="preserve">, </w:t>
      </w:r>
      <w:r w:rsidR="00734DF5" w:rsidRPr="00F45543">
        <w:rPr>
          <w:sz w:val="24"/>
          <w:szCs w:val="24"/>
        </w:rPr>
        <w:t xml:space="preserve">comme </w:t>
      </w:r>
      <w:r w:rsidR="00F24D6B">
        <w:rPr>
          <w:sz w:val="24"/>
          <w:szCs w:val="24"/>
        </w:rPr>
        <w:t>“</w:t>
      </w:r>
      <w:proofErr w:type="spellStart"/>
      <w:r w:rsidR="00F22A26" w:rsidRPr="00F45543">
        <w:rPr>
          <w:sz w:val="24"/>
          <w:szCs w:val="24"/>
        </w:rPr>
        <w:t>g</w:t>
      </w:r>
      <w:r w:rsidR="000D4100" w:rsidRPr="00F45543">
        <w:rPr>
          <w:sz w:val="24"/>
          <w:szCs w:val="24"/>
        </w:rPr>
        <w:t>estionnaire</w:t>
      </w:r>
      <w:proofErr w:type="spellEnd"/>
      <w:r w:rsidR="000D4100" w:rsidRPr="00F45543">
        <w:rPr>
          <w:sz w:val="24"/>
          <w:szCs w:val="24"/>
        </w:rPr>
        <w:t xml:space="preserve"> </w:t>
      </w:r>
      <w:r w:rsidR="00F22A26" w:rsidRPr="00F45543">
        <w:rPr>
          <w:sz w:val="24"/>
          <w:szCs w:val="24"/>
        </w:rPr>
        <w:t xml:space="preserve">en </w:t>
      </w:r>
      <w:proofErr w:type="spellStart"/>
      <w:r w:rsidR="00477AED" w:rsidRPr="00F45543">
        <w:rPr>
          <w:sz w:val="24"/>
          <w:szCs w:val="24"/>
        </w:rPr>
        <w:t>logistique</w:t>
      </w:r>
      <w:proofErr w:type="spellEnd"/>
      <w:r w:rsidR="00477AED" w:rsidRPr="00F45543">
        <w:rPr>
          <w:sz w:val="24"/>
          <w:szCs w:val="24"/>
        </w:rPr>
        <w:t xml:space="preserve"> et transport</w:t>
      </w:r>
      <w:r w:rsidR="00F24D6B">
        <w:rPr>
          <w:sz w:val="24"/>
          <w:szCs w:val="24"/>
        </w:rPr>
        <w:t>” et</w:t>
      </w:r>
      <w:r w:rsidR="00F22A26" w:rsidRPr="00F45543">
        <w:rPr>
          <w:sz w:val="24"/>
          <w:szCs w:val="24"/>
        </w:rPr>
        <w:t xml:space="preserve"> </w:t>
      </w:r>
      <w:r w:rsidR="00F24D6B">
        <w:rPr>
          <w:sz w:val="24"/>
          <w:szCs w:val="24"/>
        </w:rPr>
        <w:t>“</w:t>
      </w:r>
      <w:proofErr w:type="spellStart"/>
      <w:r w:rsidRPr="00F45543">
        <w:rPr>
          <w:sz w:val="24"/>
          <w:szCs w:val="24"/>
        </w:rPr>
        <w:t>magasinier</w:t>
      </w:r>
      <w:proofErr w:type="spellEnd"/>
      <w:r w:rsidR="00F24D6B">
        <w:rPr>
          <w:sz w:val="24"/>
          <w:szCs w:val="24"/>
        </w:rPr>
        <w:t>”</w:t>
      </w:r>
      <w:r w:rsidR="008274FD" w:rsidRPr="00F45543">
        <w:rPr>
          <w:sz w:val="24"/>
          <w:szCs w:val="24"/>
        </w:rPr>
        <w:t>.</w:t>
      </w:r>
    </w:p>
    <w:p w14:paraId="3DF8497F" w14:textId="243C8D50" w:rsidR="00FC5F54" w:rsidRPr="00F45543" w:rsidRDefault="00FC5F54" w:rsidP="00FC5F54">
      <w:pPr>
        <w:rPr>
          <w:sz w:val="24"/>
          <w:szCs w:val="24"/>
        </w:rPr>
      </w:pPr>
      <w:r w:rsidRPr="00F45543">
        <w:rPr>
          <w:sz w:val="24"/>
          <w:szCs w:val="24"/>
        </w:rPr>
        <w:t xml:space="preserve">Le </w:t>
      </w:r>
      <w:proofErr w:type="spellStart"/>
      <w:r w:rsidRPr="00F45543">
        <w:rPr>
          <w:sz w:val="24"/>
          <w:szCs w:val="24"/>
        </w:rPr>
        <w:t>cadre</w:t>
      </w:r>
      <w:proofErr w:type="spellEnd"/>
      <w:r w:rsidRPr="00F45543">
        <w:rPr>
          <w:sz w:val="24"/>
          <w:szCs w:val="24"/>
        </w:rPr>
        <w:t xml:space="preserve"> de </w:t>
      </w:r>
      <w:proofErr w:type="spellStart"/>
      <w:r w:rsidRPr="00F45543">
        <w:rPr>
          <w:sz w:val="24"/>
          <w:szCs w:val="24"/>
        </w:rPr>
        <w:t>l'accord</w:t>
      </w:r>
      <w:proofErr w:type="spellEnd"/>
      <w:r w:rsidRPr="00F45543">
        <w:rPr>
          <w:sz w:val="24"/>
          <w:szCs w:val="24"/>
        </w:rPr>
        <w:t xml:space="preserve"> pour </w:t>
      </w:r>
      <w:proofErr w:type="spellStart"/>
      <w:r w:rsidRPr="00F45543">
        <w:rPr>
          <w:sz w:val="24"/>
          <w:szCs w:val="24"/>
        </w:rPr>
        <w:t>ce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projet</w:t>
      </w:r>
      <w:proofErr w:type="spellEnd"/>
      <w:r w:rsidRPr="00F45543">
        <w:rPr>
          <w:sz w:val="24"/>
          <w:szCs w:val="24"/>
        </w:rPr>
        <w:t xml:space="preserve"> a </w:t>
      </w:r>
      <w:proofErr w:type="spellStart"/>
      <w:r w:rsidRPr="00F45543">
        <w:rPr>
          <w:sz w:val="24"/>
          <w:szCs w:val="24"/>
        </w:rPr>
        <w:t>été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établi</w:t>
      </w:r>
      <w:proofErr w:type="spellEnd"/>
      <w:r w:rsidRPr="00F45543">
        <w:rPr>
          <w:sz w:val="24"/>
          <w:szCs w:val="24"/>
        </w:rPr>
        <w:t xml:space="preserve"> en </w:t>
      </w:r>
      <w:proofErr w:type="spellStart"/>
      <w:r w:rsidRPr="00F45543">
        <w:rPr>
          <w:sz w:val="24"/>
          <w:szCs w:val="24"/>
        </w:rPr>
        <w:t>consultation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avec</w:t>
      </w:r>
      <w:proofErr w:type="spellEnd"/>
      <w:r w:rsidRPr="00F45543">
        <w:rPr>
          <w:sz w:val="24"/>
          <w:szCs w:val="24"/>
        </w:rPr>
        <w:t xml:space="preserve"> </w:t>
      </w:r>
      <w:r w:rsidR="007A0A92" w:rsidRPr="00F45543">
        <w:rPr>
          <w:sz w:val="24"/>
          <w:szCs w:val="24"/>
        </w:rPr>
        <w:t xml:space="preserve">les </w:t>
      </w:r>
      <w:proofErr w:type="spellStart"/>
      <w:r w:rsidR="003F1B41" w:rsidRPr="00F45543">
        <w:rPr>
          <w:sz w:val="24"/>
          <w:szCs w:val="24"/>
        </w:rPr>
        <w:t>établissements</w:t>
      </w:r>
      <w:proofErr w:type="spellEnd"/>
      <w:r w:rsidR="003F1B41" w:rsidRPr="00F45543">
        <w:rPr>
          <w:sz w:val="24"/>
          <w:szCs w:val="24"/>
        </w:rPr>
        <w:t xml:space="preserve"> </w:t>
      </w:r>
      <w:proofErr w:type="spellStart"/>
      <w:r w:rsidR="003F1B41" w:rsidRPr="00F45543">
        <w:rPr>
          <w:sz w:val="24"/>
          <w:szCs w:val="24"/>
        </w:rPr>
        <w:t>scolaires</w:t>
      </w:r>
      <w:proofErr w:type="spellEnd"/>
      <w:r w:rsidR="003F1B41" w:rsidRPr="00F45543">
        <w:rPr>
          <w:sz w:val="24"/>
          <w:szCs w:val="24"/>
        </w:rPr>
        <w:t xml:space="preserve"> </w:t>
      </w:r>
      <w:r w:rsidR="007A0A92" w:rsidRPr="00F45543">
        <w:rPr>
          <w:sz w:val="24"/>
          <w:szCs w:val="24"/>
        </w:rPr>
        <w:t xml:space="preserve">et les </w:t>
      </w:r>
      <w:proofErr w:type="spellStart"/>
      <w:r w:rsidRPr="00F45543">
        <w:rPr>
          <w:sz w:val="24"/>
          <w:szCs w:val="24"/>
        </w:rPr>
        <w:t>conseillers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pédagogiques</w:t>
      </w:r>
      <w:proofErr w:type="spellEnd"/>
      <w:r w:rsidRPr="00F45543">
        <w:rPr>
          <w:sz w:val="24"/>
          <w:szCs w:val="24"/>
        </w:rPr>
        <w:t>.</w:t>
      </w:r>
    </w:p>
    <w:p w14:paraId="79285930" w14:textId="77777777" w:rsidR="00FC5F54" w:rsidRPr="00F45543" w:rsidRDefault="00FC5F54" w:rsidP="00FC5F54">
      <w:pPr>
        <w:rPr>
          <w:sz w:val="24"/>
          <w:szCs w:val="24"/>
        </w:rPr>
      </w:pPr>
    </w:p>
    <w:p w14:paraId="1BF26E4A" w14:textId="1E37F37C" w:rsidR="00FC5F54" w:rsidRPr="00F45543" w:rsidRDefault="00FC5F54" w:rsidP="00FC5F54">
      <w:pPr>
        <w:rPr>
          <w:b/>
          <w:bCs/>
          <w:sz w:val="24"/>
          <w:szCs w:val="24"/>
        </w:rPr>
      </w:pPr>
      <w:proofErr w:type="spellStart"/>
      <w:r w:rsidRPr="00F45543">
        <w:rPr>
          <w:b/>
          <w:bCs/>
          <w:sz w:val="24"/>
          <w:szCs w:val="24"/>
        </w:rPr>
        <w:t>Groupe</w:t>
      </w:r>
      <w:r w:rsidR="00B318B3">
        <w:rPr>
          <w:b/>
          <w:bCs/>
          <w:sz w:val="24"/>
          <w:szCs w:val="24"/>
        </w:rPr>
        <w:t>s</w:t>
      </w:r>
      <w:proofErr w:type="spellEnd"/>
      <w:r w:rsidRPr="00F45543">
        <w:rPr>
          <w:b/>
          <w:bCs/>
          <w:sz w:val="24"/>
          <w:szCs w:val="24"/>
        </w:rPr>
        <w:t xml:space="preserve"> </w:t>
      </w:r>
      <w:proofErr w:type="spellStart"/>
      <w:r w:rsidRPr="00F45543">
        <w:rPr>
          <w:b/>
          <w:bCs/>
          <w:sz w:val="24"/>
          <w:szCs w:val="24"/>
        </w:rPr>
        <w:t>cible</w:t>
      </w:r>
      <w:r w:rsidR="00B318B3">
        <w:rPr>
          <w:b/>
          <w:bCs/>
          <w:sz w:val="24"/>
          <w:szCs w:val="24"/>
        </w:rPr>
        <w:t>s</w:t>
      </w:r>
      <w:proofErr w:type="spellEnd"/>
      <w:r w:rsidRPr="00F45543">
        <w:rPr>
          <w:b/>
          <w:bCs/>
          <w:sz w:val="24"/>
          <w:szCs w:val="24"/>
        </w:rPr>
        <w:t xml:space="preserve"> et </w:t>
      </w:r>
      <w:proofErr w:type="spellStart"/>
      <w:r w:rsidRPr="00F45543">
        <w:rPr>
          <w:b/>
          <w:bCs/>
          <w:sz w:val="24"/>
          <w:szCs w:val="24"/>
        </w:rPr>
        <w:t>conditions</w:t>
      </w:r>
      <w:proofErr w:type="spellEnd"/>
    </w:p>
    <w:p w14:paraId="3E7DDD6E" w14:textId="638492E4" w:rsidR="00FC5F54" w:rsidRPr="00F45543" w:rsidRDefault="002B08C7" w:rsidP="00FC5F54">
      <w:pPr>
        <w:rPr>
          <w:sz w:val="24"/>
          <w:szCs w:val="24"/>
        </w:rPr>
      </w:pPr>
      <w:r w:rsidRPr="00F45543">
        <w:rPr>
          <w:sz w:val="24"/>
          <w:szCs w:val="24"/>
        </w:rPr>
        <w:t xml:space="preserve">Les </w:t>
      </w:r>
      <w:proofErr w:type="spellStart"/>
      <w:r w:rsidRPr="00F45543">
        <w:rPr>
          <w:sz w:val="24"/>
          <w:szCs w:val="24"/>
        </w:rPr>
        <w:t>interventions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financières</w:t>
      </w:r>
      <w:proofErr w:type="spellEnd"/>
      <w:r w:rsidRPr="00F45543">
        <w:rPr>
          <w:sz w:val="24"/>
          <w:szCs w:val="24"/>
        </w:rPr>
        <w:t xml:space="preserve"> </w:t>
      </w:r>
      <w:r w:rsidR="00FC5F54" w:rsidRPr="00F45543">
        <w:rPr>
          <w:sz w:val="24"/>
          <w:szCs w:val="24"/>
        </w:rPr>
        <w:t xml:space="preserve">du </w:t>
      </w:r>
      <w:proofErr w:type="spellStart"/>
      <w:r w:rsidR="00FC5F54" w:rsidRPr="00F45543">
        <w:rPr>
          <w:sz w:val="24"/>
          <w:szCs w:val="24"/>
        </w:rPr>
        <w:t>projet</w:t>
      </w:r>
      <w:proofErr w:type="spellEnd"/>
      <w:r w:rsidR="00FC5F54" w:rsidRPr="00F45543">
        <w:rPr>
          <w:sz w:val="24"/>
          <w:szCs w:val="24"/>
        </w:rPr>
        <w:t xml:space="preserve"> </w:t>
      </w:r>
      <w:proofErr w:type="spellStart"/>
      <w:r w:rsidR="000D05CF">
        <w:rPr>
          <w:sz w:val="24"/>
          <w:szCs w:val="24"/>
        </w:rPr>
        <w:t>peuvent</w:t>
      </w:r>
      <w:proofErr w:type="spellEnd"/>
      <w:r w:rsidR="000D05CF">
        <w:rPr>
          <w:sz w:val="24"/>
          <w:szCs w:val="24"/>
        </w:rPr>
        <w:t xml:space="preserve"> </w:t>
      </w:r>
      <w:proofErr w:type="spellStart"/>
      <w:r w:rsidR="000D05CF">
        <w:rPr>
          <w:sz w:val="24"/>
          <w:szCs w:val="24"/>
        </w:rPr>
        <w:t>être</w:t>
      </w:r>
      <w:proofErr w:type="spellEnd"/>
      <w:r w:rsidR="000D05CF">
        <w:rPr>
          <w:sz w:val="24"/>
          <w:szCs w:val="24"/>
        </w:rPr>
        <w:t xml:space="preserve"> </w:t>
      </w:r>
      <w:proofErr w:type="spellStart"/>
      <w:r w:rsidR="000D05CF">
        <w:rPr>
          <w:sz w:val="24"/>
          <w:szCs w:val="24"/>
        </w:rPr>
        <w:t>octroyé</w:t>
      </w:r>
      <w:r w:rsidR="00B318B3">
        <w:rPr>
          <w:sz w:val="24"/>
          <w:szCs w:val="24"/>
        </w:rPr>
        <w:t>e</w:t>
      </w:r>
      <w:r w:rsidR="000D05CF">
        <w:rPr>
          <w:sz w:val="24"/>
          <w:szCs w:val="24"/>
        </w:rPr>
        <w:t>s</w:t>
      </w:r>
      <w:proofErr w:type="spellEnd"/>
      <w:r w:rsidR="000D05CF">
        <w:rPr>
          <w:sz w:val="24"/>
          <w:szCs w:val="24"/>
        </w:rPr>
        <w:t xml:space="preserve"> </w:t>
      </w:r>
      <w:proofErr w:type="spellStart"/>
      <w:r w:rsidR="00FC5F54" w:rsidRPr="00F45543">
        <w:rPr>
          <w:sz w:val="24"/>
          <w:szCs w:val="24"/>
        </w:rPr>
        <w:t>aux</w:t>
      </w:r>
      <w:proofErr w:type="spellEnd"/>
      <w:r w:rsidR="00FC5F54" w:rsidRPr="00F45543">
        <w:rPr>
          <w:sz w:val="24"/>
          <w:szCs w:val="24"/>
        </w:rPr>
        <w:t xml:space="preserve"> </w:t>
      </w:r>
      <w:proofErr w:type="spellStart"/>
      <w:r w:rsidR="00FC5F54" w:rsidRPr="00F45543">
        <w:rPr>
          <w:sz w:val="24"/>
          <w:szCs w:val="24"/>
        </w:rPr>
        <w:t>écoles</w:t>
      </w:r>
      <w:proofErr w:type="spellEnd"/>
      <w:r w:rsidR="00FC5F54" w:rsidRPr="00F45543">
        <w:rPr>
          <w:sz w:val="24"/>
          <w:szCs w:val="24"/>
        </w:rPr>
        <w:t xml:space="preserve"> et/</w:t>
      </w:r>
      <w:proofErr w:type="spellStart"/>
      <w:r w:rsidR="00FC5F54" w:rsidRPr="00F45543">
        <w:rPr>
          <w:sz w:val="24"/>
          <w:szCs w:val="24"/>
        </w:rPr>
        <w:t>ou</w:t>
      </w:r>
      <w:proofErr w:type="spellEnd"/>
      <w:r w:rsidR="00FC5F54" w:rsidRPr="00F45543">
        <w:rPr>
          <w:sz w:val="24"/>
          <w:szCs w:val="24"/>
        </w:rPr>
        <w:t xml:space="preserve"> </w:t>
      </w:r>
      <w:proofErr w:type="spellStart"/>
      <w:r w:rsidR="00FC5F54" w:rsidRPr="00F45543">
        <w:rPr>
          <w:sz w:val="24"/>
          <w:szCs w:val="24"/>
        </w:rPr>
        <w:t>aux</w:t>
      </w:r>
      <w:proofErr w:type="spellEnd"/>
      <w:r w:rsidR="00FC5F54" w:rsidRPr="00F45543">
        <w:rPr>
          <w:sz w:val="24"/>
          <w:szCs w:val="24"/>
        </w:rPr>
        <w:t xml:space="preserve"> </w:t>
      </w:r>
      <w:proofErr w:type="spellStart"/>
      <w:r w:rsidR="00FC5F54" w:rsidRPr="00F45543">
        <w:rPr>
          <w:sz w:val="24"/>
          <w:szCs w:val="24"/>
        </w:rPr>
        <w:t>entreprises</w:t>
      </w:r>
      <w:proofErr w:type="spellEnd"/>
      <w:r w:rsidR="00FC5F54" w:rsidRPr="00F45543">
        <w:rPr>
          <w:sz w:val="24"/>
          <w:szCs w:val="24"/>
        </w:rPr>
        <w:t xml:space="preserve"> </w:t>
      </w:r>
      <w:proofErr w:type="spellStart"/>
      <w:r w:rsidR="00FC5F54" w:rsidRPr="00F45543">
        <w:rPr>
          <w:sz w:val="24"/>
          <w:szCs w:val="24"/>
        </w:rPr>
        <w:t>qui</w:t>
      </w:r>
      <w:proofErr w:type="spellEnd"/>
      <w:r w:rsidR="00FC5F54" w:rsidRPr="00F45543">
        <w:rPr>
          <w:sz w:val="24"/>
          <w:szCs w:val="24"/>
        </w:rPr>
        <w:t xml:space="preserve"> </w:t>
      </w:r>
      <w:proofErr w:type="spellStart"/>
      <w:r w:rsidR="00FC5F54" w:rsidRPr="00F45543">
        <w:rPr>
          <w:sz w:val="24"/>
          <w:szCs w:val="24"/>
        </w:rPr>
        <w:t>organisent</w:t>
      </w:r>
      <w:proofErr w:type="spellEnd"/>
      <w:r w:rsidR="00FC5F54" w:rsidRPr="00F45543">
        <w:rPr>
          <w:sz w:val="24"/>
          <w:szCs w:val="24"/>
        </w:rPr>
        <w:t xml:space="preserve"> des </w:t>
      </w:r>
      <w:proofErr w:type="spellStart"/>
      <w:r w:rsidR="003750CC" w:rsidRPr="00F45543">
        <w:rPr>
          <w:sz w:val="24"/>
          <w:szCs w:val="24"/>
        </w:rPr>
        <w:t>formations</w:t>
      </w:r>
      <w:proofErr w:type="spellEnd"/>
      <w:r w:rsidR="003750CC" w:rsidRPr="00F45543">
        <w:rPr>
          <w:sz w:val="24"/>
          <w:szCs w:val="24"/>
        </w:rPr>
        <w:t xml:space="preserve"> de </w:t>
      </w:r>
      <w:proofErr w:type="spellStart"/>
      <w:r w:rsidR="003750CC" w:rsidRPr="00F45543">
        <w:rPr>
          <w:sz w:val="24"/>
          <w:szCs w:val="24"/>
        </w:rPr>
        <w:t>renforcement</w:t>
      </w:r>
      <w:proofErr w:type="spellEnd"/>
      <w:r w:rsidR="003750CC" w:rsidRPr="00F45543">
        <w:rPr>
          <w:sz w:val="24"/>
          <w:szCs w:val="24"/>
        </w:rPr>
        <w:t xml:space="preserve"> </w:t>
      </w:r>
      <w:r w:rsidR="008553FF" w:rsidRPr="00F45543">
        <w:rPr>
          <w:sz w:val="24"/>
          <w:szCs w:val="24"/>
        </w:rPr>
        <w:t xml:space="preserve">pour les </w:t>
      </w:r>
      <w:proofErr w:type="spellStart"/>
      <w:r w:rsidR="00FC5F54" w:rsidRPr="00F45543">
        <w:rPr>
          <w:sz w:val="24"/>
          <w:szCs w:val="24"/>
        </w:rPr>
        <w:t>groupes</w:t>
      </w:r>
      <w:proofErr w:type="spellEnd"/>
      <w:r w:rsidR="00FC5F54" w:rsidRPr="00F45543">
        <w:rPr>
          <w:sz w:val="24"/>
          <w:szCs w:val="24"/>
        </w:rPr>
        <w:t xml:space="preserve"> </w:t>
      </w:r>
      <w:proofErr w:type="spellStart"/>
      <w:r w:rsidR="00FC5F54" w:rsidRPr="00F45543">
        <w:rPr>
          <w:sz w:val="24"/>
          <w:szCs w:val="24"/>
        </w:rPr>
        <w:t>cibles</w:t>
      </w:r>
      <w:proofErr w:type="spellEnd"/>
      <w:r w:rsidR="00FC5F54" w:rsidRPr="00F45543">
        <w:rPr>
          <w:sz w:val="24"/>
          <w:szCs w:val="24"/>
        </w:rPr>
        <w:t xml:space="preserve"> </w:t>
      </w:r>
      <w:proofErr w:type="spellStart"/>
      <w:r w:rsidR="00FC5F54" w:rsidRPr="00F45543">
        <w:rPr>
          <w:sz w:val="24"/>
          <w:szCs w:val="24"/>
        </w:rPr>
        <w:t>suivants</w:t>
      </w:r>
      <w:proofErr w:type="spellEnd"/>
      <w:r w:rsidR="00FC5F54" w:rsidRPr="00F45543">
        <w:rPr>
          <w:sz w:val="24"/>
          <w:szCs w:val="24"/>
        </w:rPr>
        <w:t xml:space="preserve"> :</w:t>
      </w:r>
    </w:p>
    <w:p w14:paraId="7DA4A8E9" w14:textId="75924998" w:rsidR="00FC5F54" w:rsidRPr="00F45543" w:rsidRDefault="00FC5F54" w:rsidP="00FC5F54">
      <w:pPr>
        <w:pStyle w:val="Paragraphedeliste"/>
        <w:numPr>
          <w:ilvl w:val="0"/>
          <w:numId w:val="7"/>
        </w:numPr>
        <w:rPr>
          <w:sz w:val="24"/>
          <w:szCs w:val="24"/>
        </w:rPr>
      </w:pPr>
      <w:proofErr w:type="spellStart"/>
      <w:r w:rsidRPr="00F45543">
        <w:rPr>
          <w:sz w:val="24"/>
          <w:szCs w:val="24"/>
        </w:rPr>
        <w:t>Demandeurs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d'emploi</w:t>
      </w:r>
      <w:proofErr w:type="spellEnd"/>
      <w:r w:rsidRPr="00F45543">
        <w:rPr>
          <w:sz w:val="24"/>
          <w:szCs w:val="24"/>
        </w:rPr>
        <w:t xml:space="preserve"> dans </w:t>
      </w:r>
      <w:proofErr w:type="spellStart"/>
      <w:r w:rsidR="00691A2F" w:rsidRPr="00F45543">
        <w:rPr>
          <w:sz w:val="24"/>
          <w:szCs w:val="24"/>
        </w:rPr>
        <w:t>le</w:t>
      </w:r>
      <w:proofErr w:type="spellEnd"/>
      <w:r w:rsidR="00691A2F" w:rsidRPr="00F45543">
        <w:rPr>
          <w:sz w:val="24"/>
          <w:szCs w:val="24"/>
        </w:rPr>
        <w:t xml:space="preserve"> </w:t>
      </w:r>
      <w:proofErr w:type="spellStart"/>
      <w:r w:rsidR="00691A2F" w:rsidRPr="00F45543">
        <w:rPr>
          <w:sz w:val="24"/>
          <w:szCs w:val="24"/>
        </w:rPr>
        <w:t>cadre</w:t>
      </w:r>
      <w:proofErr w:type="spellEnd"/>
      <w:r w:rsidR="00691A2F" w:rsidRPr="00F45543">
        <w:rPr>
          <w:sz w:val="24"/>
          <w:szCs w:val="24"/>
        </w:rPr>
        <w:t xml:space="preserve"> du </w:t>
      </w:r>
      <w:proofErr w:type="spellStart"/>
      <w:r w:rsidR="00691A2F" w:rsidRPr="00F45543">
        <w:rPr>
          <w:sz w:val="24"/>
          <w:szCs w:val="24"/>
        </w:rPr>
        <w:t>dispositif</w:t>
      </w:r>
      <w:proofErr w:type="spellEnd"/>
      <w:r w:rsidR="00691A2F" w:rsidRPr="00F45543">
        <w:rPr>
          <w:sz w:val="24"/>
          <w:szCs w:val="24"/>
        </w:rPr>
        <w:t xml:space="preserve"> </w:t>
      </w:r>
      <w:r w:rsidR="00F8385A" w:rsidRPr="00F45543">
        <w:rPr>
          <w:sz w:val="24"/>
          <w:szCs w:val="24"/>
        </w:rPr>
        <w:t>IBO/FPIE/PFI/IBU</w:t>
      </w:r>
      <w:r w:rsidRPr="00F45543">
        <w:rPr>
          <w:sz w:val="24"/>
          <w:szCs w:val="24"/>
        </w:rPr>
        <w:t xml:space="preserve"> </w:t>
      </w:r>
      <w:proofErr w:type="spellStart"/>
      <w:r w:rsidR="00BA57DC" w:rsidRPr="00F45543">
        <w:rPr>
          <w:sz w:val="24"/>
          <w:szCs w:val="24"/>
        </w:rPr>
        <w:t>auprès</w:t>
      </w:r>
      <w:proofErr w:type="spellEnd"/>
      <w:r w:rsidR="00BA57DC" w:rsidRPr="00F45543">
        <w:rPr>
          <w:sz w:val="24"/>
          <w:szCs w:val="24"/>
        </w:rPr>
        <w:t xml:space="preserve"> </w:t>
      </w:r>
      <w:proofErr w:type="spellStart"/>
      <w:r w:rsidR="00976814" w:rsidRPr="00F45543">
        <w:rPr>
          <w:sz w:val="24"/>
          <w:szCs w:val="24"/>
        </w:rPr>
        <w:t>d’entreprise</w:t>
      </w:r>
      <w:r w:rsidR="00CE271B">
        <w:rPr>
          <w:sz w:val="24"/>
          <w:szCs w:val="24"/>
        </w:rPr>
        <w:t>s</w:t>
      </w:r>
      <w:proofErr w:type="spellEnd"/>
      <w:r w:rsidR="00976814" w:rsidRPr="00F45543">
        <w:rPr>
          <w:sz w:val="24"/>
          <w:szCs w:val="24"/>
        </w:rPr>
        <w:t xml:space="preserve"> de la </w:t>
      </w:r>
      <w:r w:rsidR="00747DE4" w:rsidRPr="00F45543">
        <w:rPr>
          <w:sz w:val="24"/>
          <w:szCs w:val="24"/>
        </w:rPr>
        <w:t xml:space="preserve">CP 140.03 </w:t>
      </w:r>
      <w:r w:rsidR="00D93641" w:rsidRPr="00F45543">
        <w:rPr>
          <w:sz w:val="24"/>
          <w:szCs w:val="24"/>
        </w:rPr>
        <w:t>(</w:t>
      </w:r>
      <w:r w:rsidRPr="00F45543">
        <w:rPr>
          <w:sz w:val="24"/>
          <w:szCs w:val="24"/>
        </w:rPr>
        <w:t xml:space="preserve">figurant </w:t>
      </w:r>
      <w:proofErr w:type="spellStart"/>
      <w:r w:rsidR="00D93641" w:rsidRPr="00F45543">
        <w:rPr>
          <w:sz w:val="24"/>
          <w:szCs w:val="24"/>
        </w:rPr>
        <w:t>explicitement</w:t>
      </w:r>
      <w:proofErr w:type="spellEnd"/>
      <w:r w:rsidR="00D93641" w:rsidRPr="00F45543">
        <w:rPr>
          <w:sz w:val="24"/>
          <w:szCs w:val="24"/>
        </w:rPr>
        <w:t xml:space="preserve"> dans l</w:t>
      </w:r>
      <w:r w:rsidRPr="00F45543">
        <w:rPr>
          <w:sz w:val="24"/>
          <w:szCs w:val="24"/>
        </w:rPr>
        <w:t xml:space="preserve">a </w:t>
      </w:r>
      <w:proofErr w:type="spellStart"/>
      <w:r w:rsidRPr="00F45543">
        <w:rPr>
          <w:sz w:val="24"/>
          <w:szCs w:val="24"/>
        </w:rPr>
        <w:t>convention</w:t>
      </w:r>
      <w:proofErr w:type="spellEnd"/>
      <w:r w:rsidRPr="00F45543">
        <w:rPr>
          <w:sz w:val="24"/>
          <w:szCs w:val="24"/>
        </w:rPr>
        <w:t xml:space="preserve"> </w:t>
      </w:r>
      <w:r w:rsidR="00F8385A" w:rsidRPr="00F45543">
        <w:rPr>
          <w:sz w:val="24"/>
          <w:szCs w:val="24"/>
        </w:rPr>
        <w:t>IBO/FPIE/PFI/IBU</w:t>
      </w:r>
      <w:r w:rsidRPr="00F45543">
        <w:rPr>
          <w:sz w:val="24"/>
          <w:szCs w:val="24"/>
        </w:rPr>
        <w:t>)</w:t>
      </w:r>
    </w:p>
    <w:p w14:paraId="2E7A56E3" w14:textId="17A167C7" w:rsidR="00FC5F54" w:rsidRPr="00F45543" w:rsidRDefault="00FC5F54" w:rsidP="00FC5F54">
      <w:pPr>
        <w:pStyle w:val="Paragraphedeliste"/>
        <w:numPr>
          <w:ilvl w:val="0"/>
          <w:numId w:val="7"/>
        </w:numPr>
        <w:rPr>
          <w:sz w:val="24"/>
          <w:szCs w:val="24"/>
        </w:rPr>
      </w:pPr>
      <w:proofErr w:type="spellStart"/>
      <w:r w:rsidRPr="00F45543">
        <w:rPr>
          <w:sz w:val="24"/>
          <w:szCs w:val="24"/>
        </w:rPr>
        <w:t>Élèves</w:t>
      </w:r>
      <w:proofErr w:type="spellEnd"/>
      <w:r w:rsidRPr="00F45543">
        <w:rPr>
          <w:sz w:val="24"/>
          <w:szCs w:val="24"/>
        </w:rPr>
        <w:t xml:space="preserve"> de </w:t>
      </w:r>
      <w:proofErr w:type="spellStart"/>
      <w:r w:rsidRPr="00F45543">
        <w:rPr>
          <w:sz w:val="24"/>
          <w:szCs w:val="24"/>
        </w:rPr>
        <w:t>l'enseignement</w:t>
      </w:r>
      <w:proofErr w:type="spellEnd"/>
      <w:r w:rsidRPr="00F45543">
        <w:rPr>
          <w:sz w:val="24"/>
          <w:szCs w:val="24"/>
        </w:rPr>
        <w:t xml:space="preserve"> secondaire dans des </w:t>
      </w:r>
      <w:proofErr w:type="spellStart"/>
      <w:r w:rsidR="00284B99" w:rsidRPr="00F45543">
        <w:rPr>
          <w:sz w:val="24"/>
          <w:szCs w:val="24"/>
        </w:rPr>
        <w:t>orientations</w:t>
      </w:r>
      <w:proofErr w:type="spellEnd"/>
      <w:r w:rsidR="00284B99" w:rsidRPr="00F45543">
        <w:rPr>
          <w:sz w:val="24"/>
          <w:szCs w:val="24"/>
        </w:rPr>
        <w:t xml:space="preserve"> </w:t>
      </w:r>
      <w:r w:rsidR="00807163" w:rsidRPr="00F45543">
        <w:rPr>
          <w:sz w:val="24"/>
          <w:szCs w:val="24"/>
        </w:rPr>
        <w:t xml:space="preserve">en </w:t>
      </w:r>
      <w:proofErr w:type="spellStart"/>
      <w:r w:rsidR="00807163" w:rsidRPr="00F45543">
        <w:rPr>
          <w:sz w:val="24"/>
          <w:szCs w:val="24"/>
        </w:rPr>
        <w:t>logistique</w:t>
      </w:r>
      <w:proofErr w:type="spellEnd"/>
      <w:r w:rsidR="00807163" w:rsidRPr="00F45543">
        <w:rPr>
          <w:sz w:val="24"/>
          <w:szCs w:val="24"/>
        </w:rPr>
        <w:t xml:space="preserve"> </w:t>
      </w:r>
      <w:r w:rsidRPr="00F45543">
        <w:rPr>
          <w:sz w:val="24"/>
          <w:szCs w:val="24"/>
        </w:rPr>
        <w:t>(</w:t>
      </w:r>
      <w:proofErr w:type="spellStart"/>
      <w:r w:rsidR="00EA5220" w:rsidRPr="00F45543">
        <w:rPr>
          <w:sz w:val="24"/>
          <w:szCs w:val="24"/>
        </w:rPr>
        <w:t>repris</w:t>
      </w:r>
      <w:proofErr w:type="spellEnd"/>
      <w:r w:rsidR="00EA5220" w:rsidRPr="00F45543">
        <w:rPr>
          <w:sz w:val="24"/>
          <w:szCs w:val="24"/>
        </w:rPr>
        <w:t xml:space="preserve"> en annexe</w:t>
      </w:r>
      <w:r w:rsidRPr="00F45543">
        <w:rPr>
          <w:sz w:val="24"/>
          <w:szCs w:val="24"/>
        </w:rPr>
        <w:t>)</w:t>
      </w:r>
    </w:p>
    <w:p w14:paraId="20362195" w14:textId="602640FA" w:rsidR="00B81404" w:rsidRPr="00F45543" w:rsidRDefault="00F80FC8" w:rsidP="00B81404">
      <w:pPr>
        <w:ind w:left="360"/>
        <w:rPr>
          <w:sz w:val="24"/>
          <w:szCs w:val="24"/>
        </w:rPr>
      </w:pPr>
      <w:r w:rsidRPr="00F45543">
        <w:rPr>
          <w:sz w:val="24"/>
          <w:szCs w:val="24"/>
        </w:rPr>
        <w:lastRenderedPageBreak/>
        <w:t>L</w:t>
      </w:r>
      <w:r w:rsidR="00FC5F54" w:rsidRPr="00F45543">
        <w:rPr>
          <w:sz w:val="24"/>
          <w:szCs w:val="24"/>
        </w:rPr>
        <w:t xml:space="preserve">es </w:t>
      </w:r>
      <w:proofErr w:type="spellStart"/>
      <w:r w:rsidR="007E414B" w:rsidRPr="00F45543">
        <w:rPr>
          <w:sz w:val="24"/>
          <w:szCs w:val="24"/>
        </w:rPr>
        <w:t>formations</w:t>
      </w:r>
      <w:proofErr w:type="spellEnd"/>
      <w:r w:rsidR="007E414B" w:rsidRPr="00F45543">
        <w:rPr>
          <w:sz w:val="24"/>
          <w:szCs w:val="24"/>
        </w:rPr>
        <w:t xml:space="preserve"> </w:t>
      </w:r>
      <w:proofErr w:type="spellStart"/>
      <w:r w:rsidR="00C77362" w:rsidRPr="00F45543">
        <w:rPr>
          <w:sz w:val="24"/>
          <w:szCs w:val="24"/>
        </w:rPr>
        <w:t>doi</w:t>
      </w:r>
      <w:r w:rsidR="00FC5F54" w:rsidRPr="00F45543">
        <w:rPr>
          <w:sz w:val="24"/>
          <w:szCs w:val="24"/>
        </w:rPr>
        <w:t>vent</w:t>
      </w:r>
      <w:proofErr w:type="spellEnd"/>
      <w:r w:rsidR="00FC5F54" w:rsidRPr="00F45543">
        <w:rPr>
          <w:sz w:val="24"/>
          <w:szCs w:val="24"/>
        </w:rPr>
        <w:t xml:space="preserve"> </w:t>
      </w:r>
      <w:proofErr w:type="spellStart"/>
      <w:r w:rsidR="00FC5F54" w:rsidRPr="00F45543">
        <w:rPr>
          <w:sz w:val="24"/>
          <w:szCs w:val="24"/>
        </w:rPr>
        <w:t>être</w:t>
      </w:r>
      <w:proofErr w:type="spellEnd"/>
      <w:r w:rsidR="00FC5F54" w:rsidRPr="00F45543">
        <w:rPr>
          <w:sz w:val="24"/>
          <w:szCs w:val="24"/>
        </w:rPr>
        <w:t xml:space="preserve"> </w:t>
      </w:r>
      <w:proofErr w:type="spellStart"/>
      <w:r w:rsidR="00F12792" w:rsidRPr="00F45543">
        <w:rPr>
          <w:sz w:val="24"/>
          <w:szCs w:val="24"/>
        </w:rPr>
        <w:t>suivies</w:t>
      </w:r>
      <w:proofErr w:type="spellEnd"/>
      <w:r w:rsidR="00F12792" w:rsidRPr="00F45543">
        <w:rPr>
          <w:sz w:val="24"/>
          <w:szCs w:val="24"/>
        </w:rPr>
        <w:t xml:space="preserve"> </w:t>
      </w:r>
      <w:proofErr w:type="spellStart"/>
      <w:r w:rsidR="00C77362" w:rsidRPr="00F45543">
        <w:rPr>
          <w:sz w:val="24"/>
          <w:szCs w:val="24"/>
        </w:rPr>
        <w:t>auprès</w:t>
      </w:r>
      <w:proofErr w:type="spellEnd"/>
      <w:r w:rsidR="00C77362" w:rsidRPr="00F45543">
        <w:rPr>
          <w:sz w:val="24"/>
          <w:szCs w:val="24"/>
        </w:rPr>
        <w:t xml:space="preserve"> </w:t>
      </w:r>
      <w:proofErr w:type="spellStart"/>
      <w:r w:rsidR="00C77362" w:rsidRPr="00F45543">
        <w:rPr>
          <w:sz w:val="24"/>
          <w:szCs w:val="24"/>
        </w:rPr>
        <w:t>d’un</w:t>
      </w:r>
      <w:proofErr w:type="spellEnd"/>
      <w:r w:rsidR="00C77362" w:rsidRPr="00F45543">
        <w:rPr>
          <w:sz w:val="24"/>
          <w:szCs w:val="24"/>
        </w:rPr>
        <w:t xml:space="preserve"> opérateur de </w:t>
      </w:r>
      <w:proofErr w:type="spellStart"/>
      <w:r w:rsidR="00C77362" w:rsidRPr="00F45543">
        <w:rPr>
          <w:sz w:val="24"/>
          <w:szCs w:val="24"/>
        </w:rPr>
        <w:t>formation</w:t>
      </w:r>
      <w:proofErr w:type="spellEnd"/>
      <w:r w:rsidR="00C77362" w:rsidRPr="00F45543">
        <w:rPr>
          <w:sz w:val="24"/>
          <w:szCs w:val="24"/>
        </w:rPr>
        <w:t xml:space="preserve"> </w:t>
      </w:r>
      <w:r w:rsidR="0026055C" w:rsidRPr="00F45543">
        <w:rPr>
          <w:sz w:val="24"/>
          <w:szCs w:val="24"/>
        </w:rPr>
        <w:t>ext</w:t>
      </w:r>
      <w:r w:rsidR="00F336F8" w:rsidRPr="00F45543">
        <w:rPr>
          <w:sz w:val="24"/>
          <w:szCs w:val="24"/>
        </w:rPr>
        <w:t xml:space="preserve">erne </w:t>
      </w:r>
      <w:r w:rsidR="005B15BF" w:rsidRPr="00F45543">
        <w:rPr>
          <w:sz w:val="24"/>
          <w:szCs w:val="24"/>
        </w:rPr>
        <w:t xml:space="preserve"> </w:t>
      </w:r>
      <w:r w:rsidR="00570218">
        <w:rPr>
          <w:sz w:val="24"/>
          <w:szCs w:val="24"/>
        </w:rPr>
        <w:t xml:space="preserve">et </w:t>
      </w:r>
      <w:proofErr w:type="spellStart"/>
      <w:r w:rsidR="005B15BF" w:rsidRPr="00F45543">
        <w:rPr>
          <w:sz w:val="24"/>
          <w:szCs w:val="24"/>
        </w:rPr>
        <w:t>facturé</w:t>
      </w:r>
      <w:r w:rsidR="002B32CD" w:rsidRPr="00F45543">
        <w:rPr>
          <w:sz w:val="24"/>
          <w:szCs w:val="24"/>
        </w:rPr>
        <w:t>e</w:t>
      </w:r>
      <w:r w:rsidR="005B15BF" w:rsidRPr="00F45543">
        <w:rPr>
          <w:sz w:val="24"/>
          <w:szCs w:val="24"/>
        </w:rPr>
        <w:t>s</w:t>
      </w:r>
      <w:proofErr w:type="spellEnd"/>
      <w:r w:rsidR="005B15BF" w:rsidRPr="00F45543">
        <w:rPr>
          <w:sz w:val="24"/>
          <w:szCs w:val="24"/>
        </w:rPr>
        <w:t xml:space="preserve"> </w:t>
      </w:r>
      <w:r w:rsidR="00467C2D" w:rsidRPr="00F45543">
        <w:rPr>
          <w:sz w:val="24"/>
          <w:szCs w:val="24"/>
        </w:rPr>
        <w:t xml:space="preserve">à </w:t>
      </w:r>
      <w:proofErr w:type="spellStart"/>
      <w:r w:rsidR="00467C2D" w:rsidRPr="00F45543">
        <w:rPr>
          <w:b/>
          <w:bCs/>
          <w:sz w:val="24"/>
          <w:szCs w:val="24"/>
        </w:rPr>
        <w:t>l’</w:t>
      </w:r>
      <w:r w:rsidR="00C0172A" w:rsidRPr="00F45543">
        <w:rPr>
          <w:b/>
          <w:bCs/>
          <w:sz w:val="24"/>
          <w:szCs w:val="24"/>
        </w:rPr>
        <w:t>établissement</w:t>
      </w:r>
      <w:proofErr w:type="spellEnd"/>
      <w:r w:rsidR="00C0172A" w:rsidRPr="00F45543">
        <w:rPr>
          <w:b/>
          <w:bCs/>
          <w:sz w:val="24"/>
          <w:szCs w:val="24"/>
        </w:rPr>
        <w:t xml:space="preserve"> </w:t>
      </w:r>
      <w:proofErr w:type="spellStart"/>
      <w:r w:rsidR="00467C2D" w:rsidRPr="00F45543">
        <w:rPr>
          <w:b/>
          <w:bCs/>
          <w:sz w:val="24"/>
          <w:szCs w:val="24"/>
        </w:rPr>
        <w:t>scolaire</w:t>
      </w:r>
      <w:proofErr w:type="spellEnd"/>
      <w:r w:rsidR="00321FFA" w:rsidRPr="00F45543">
        <w:rPr>
          <w:b/>
          <w:bCs/>
          <w:sz w:val="24"/>
          <w:szCs w:val="24"/>
        </w:rPr>
        <w:t xml:space="preserve">/à </w:t>
      </w:r>
      <w:proofErr w:type="spellStart"/>
      <w:r w:rsidR="00D22A07" w:rsidRPr="00F45543">
        <w:rPr>
          <w:b/>
          <w:bCs/>
          <w:sz w:val="24"/>
          <w:szCs w:val="24"/>
        </w:rPr>
        <w:t>l</w:t>
      </w:r>
      <w:r w:rsidR="00321FFA" w:rsidRPr="00F45543">
        <w:rPr>
          <w:b/>
          <w:bCs/>
          <w:sz w:val="24"/>
          <w:szCs w:val="24"/>
        </w:rPr>
        <w:t>‘employeur</w:t>
      </w:r>
      <w:proofErr w:type="spellEnd"/>
      <w:r w:rsidR="00321FFA" w:rsidRPr="00F45543">
        <w:rPr>
          <w:b/>
          <w:bCs/>
          <w:sz w:val="24"/>
          <w:szCs w:val="24"/>
        </w:rPr>
        <w:t xml:space="preserve"> </w:t>
      </w:r>
      <w:r w:rsidR="00FC5F54" w:rsidRPr="00F45543">
        <w:rPr>
          <w:b/>
          <w:bCs/>
          <w:sz w:val="24"/>
          <w:szCs w:val="24"/>
        </w:rPr>
        <w:t xml:space="preserve">(en </w:t>
      </w:r>
      <w:proofErr w:type="spellStart"/>
      <w:r w:rsidR="00FC5F54" w:rsidRPr="00F45543">
        <w:rPr>
          <w:b/>
          <w:bCs/>
          <w:sz w:val="24"/>
          <w:szCs w:val="24"/>
        </w:rPr>
        <w:t>indiquant</w:t>
      </w:r>
      <w:proofErr w:type="spellEnd"/>
      <w:r w:rsidR="00FC5F54" w:rsidRPr="00F45543">
        <w:rPr>
          <w:b/>
          <w:bCs/>
          <w:sz w:val="24"/>
          <w:szCs w:val="24"/>
        </w:rPr>
        <w:t xml:space="preserve"> </w:t>
      </w:r>
      <w:r w:rsidR="00DD368B" w:rsidRPr="00F45543">
        <w:rPr>
          <w:b/>
          <w:bCs/>
          <w:sz w:val="24"/>
          <w:szCs w:val="24"/>
        </w:rPr>
        <w:t xml:space="preserve">la </w:t>
      </w:r>
      <w:proofErr w:type="spellStart"/>
      <w:r w:rsidR="00DD368B" w:rsidRPr="00F45543">
        <w:rPr>
          <w:b/>
          <w:bCs/>
          <w:sz w:val="24"/>
          <w:szCs w:val="24"/>
        </w:rPr>
        <w:t>dénomination</w:t>
      </w:r>
      <w:proofErr w:type="spellEnd"/>
      <w:r w:rsidR="00DD368B" w:rsidRPr="00F45543">
        <w:rPr>
          <w:b/>
          <w:bCs/>
          <w:sz w:val="24"/>
          <w:szCs w:val="24"/>
        </w:rPr>
        <w:t xml:space="preserve"> de</w:t>
      </w:r>
      <w:r w:rsidR="00321FFA" w:rsidRPr="00F45543">
        <w:rPr>
          <w:b/>
          <w:bCs/>
          <w:sz w:val="24"/>
          <w:szCs w:val="24"/>
        </w:rPr>
        <w:t xml:space="preserve"> la </w:t>
      </w:r>
      <w:proofErr w:type="spellStart"/>
      <w:r w:rsidR="00321FFA" w:rsidRPr="00F45543">
        <w:rPr>
          <w:b/>
          <w:bCs/>
          <w:sz w:val="24"/>
          <w:szCs w:val="24"/>
        </w:rPr>
        <w:t>formation</w:t>
      </w:r>
      <w:proofErr w:type="spellEnd"/>
      <w:r w:rsidR="004F30DF" w:rsidRPr="00F45543">
        <w:rPr>
          <w:sz w:val="24"/>
          <w:szCs w:val="24"/>
        </w:rPr>
        <w:t xml:space="preserve">, </w:t>
      </w:r>
      <w:r w:rsidR="00FC5F54" w:rsidRPr="00F45543">
        <w:rPr>
          <w:sz w:val="24"/>
          <w:szCs w:val="24"/>
        </w:rPr>
        <w:t xml:space="preserve">les </w:t>
      </w:r>
      <w:proofErr w:type="spellStart"/>
      <w:r w:rsidR="00FC5F54" w:rsidRPr="00F45543">
        <w:rPr>
          <w:sz w:val="24"/>
          <w:szCs w:val="24"/>
        </w:rPr>
        <w:t>noms</w:t>
      </w:r>
      <w:proofErr w:type="spellEnd"/>
      <w:r w:rsidR="00FC5F54" w:rsidRPr="00F45543">
        <w:rPr>
          <w:sz w:val="24"/>
          <w:szCs w:val="24"/>
        </w:rPr>
        <w:t xml:space="preserve"> des </w:t>
      </w:r>
      <w:proofErr w:type="spellStart"/>
      <w:r w:rsidR="00FC5F54" w:rsidRPr="00F45543">
        <w:rPr>
          <w:sz w:val="24"/>
          <w:szCs w:val="24"/>
        </w:rPr>
        <w:t>élèves</w:t>
      </w:r>
      <w:proofErr w:type="spellEnd"/>
      <w:r w:rsidR="00FC5F54" w:rsidRPr="00F45543">
        <w:rPr>
          <w:sz w:val="24"/>
          <w:szCs w:val="24"/>
        </w:rPr>
        <w:t>/</w:t>
      </w:r>
      <w:r w:rsidR="00321FFA" w:rsidRPr="00F45543">
        <w:rPr>
          <w:sz w:val="24"/>
          <w:szCs w:val="24"/>
        </w:rPr>
        <w:t xml:space="preserve">des </w:t>
      </w:r>
      <w:proofErr w:type="spellStart"/>
      <w:r w:rsidR="00E618C3" w:rsidRPr="00F45543">
        <w:rPr>
          <w:sz w:val="24"/>
          <w:szCs w:val="24"/>
        </w:rPr>
        <w:t>demandeurs</w:t>
      </w:r>
      <w:proofErr w:type="spellEnd"/>
      <w:r w:rsidR="00E618C3" w:rsidRPr="00F45543">
        <w:rPr>
          <w:sz w:val="24"/>
          <w:szCs w:val="24"/>
        </w:rPr>
        <w:t xml:space="preserve"> </w:t>
      </w:r>
      <w:proofErr w:type="spellStart"/>
      <w:r w:rsidR="00E618C3" w:rsidRPr="00F45543">
        <w:rPr>
          <w:sz w:val="24"/>
          <w:szCs w:val="24"/>
        </w:rPr>
        <w:t>d’emploi</w:t>
      </w:r>
      <w:r w:rsidR="004F30DF" w:rsidRPr="00F45543">
        <w:rPr>
          <w:sz w:val="24"/>
          <w:szCs w:val="24"/>
        </w:rPr>
        <w:t>s</w:t>
      </w:r>
      <w:proofErr w:type="spellEnd"/>
      <w:r w:rsidR="001B2E6A">
        <w:rPr>
          <w:sz w:val="24"/>
          <w:szCs w:val="24"/>
        </w:rPr>
        <w:t xml:space="preserve"> et</w:t>
      </w:r>
      <w:r w:rsidR="00E12602" w:rsidRPr="00F45543">
        <w:rPr>
          <w:sz w:val="24"/>
          <w:szCs w:val="24"/>
        </w:rPr>
        <w:t xml:space="preserve"> les dates de </w:t>
      </w:r>
      <w:proofErr w:type="spellStart"/>
      <w:r w:rsidR="00E12602" w:rsidRPr="00F45543">
        <w:rPr>
          <w:sz w:val="24"/>
          <w:szCs w:val="24"/>
        </w:rPr>
        <w:t>formation</w:t>
      </w:r>
      <w:proofErr w:type="spellEnd"/>
      <w:r w:rsidR="00FC5F54" w:rsidRPr="00F45543">
        <w:rPr>
          <w:sz w:val="24"/>
          <w:szCs w:val="24"/>
        </w:rPr>
        <w:t>).</w:t>
      </w:r>
    </w:p>
    <w:p w14:paraId="64F003EF" w14:textId="7FC30E5F" w:rsidR="00FC5F54" w:rsidRPr="00F45543" w:rsidRDefault="00FC5F54" w:rsidP="00B81404">
      <w:pPr>
        <w:ind w:left="360"/>
        <w:rPr>
          <w:sz w:val="24"/>
          <w:szCs w:val="24"/>
        </w:rPr>
      </w:pPr>
      <w:r w:rsidRPr="00F45543">
        <w:rPr>
          <w:sz w:val="24"/>
          <w:szCs w:val="24"/>
        </w:rPr>
        <w:t xml:space="preserve">Les </w:t>
      </w:r>
      <w:proofErr w:type="spellStart"/>
      <w:r w:rsidR="00B81404" w:rsidRPr="00F45543">
        <w:rPr>
          <w:sz w:val="24"/>
          <w:szCs w:val="24"/>
        </w:rPr>
        <w:t>formations</w:t>
      </w:r>
      <w:proofErr w:type="spellEnd"/>
      <w:r w:rsidR="00B81404"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doivent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viser</w:t>
      </w:r>
      <w:proofErr w:type="spellEnd"/>
      <w:r w:rsidRPr="00F45543">
        <w:rPr>
          <w:sz w:val="24"/>
          <w:szCs w:val="24"/>
        </w:rPr>
        <w:t xml:space="preserve"> à </w:t>
      </w:r>
      <w:proofErr w:type="spellStart"/>
      <w:r w:rsidRPr="00F45543">
        <w:rPr>
          <w:sz w:val="24"/>
          <w:szCs w:val="24"/>
        </w:rPr>
        <w:t>renforcer</w:t>
      </w:r>
      <w:proofErr w:type="spellEnd"/>
      <w:r w:rsidRPr="00F45543">
        <w:rPr>
          <w:sz w:val="24"/>
          <w:szCs w:val="24"/>
        </w:rPr>
        <w:t xml:space="preserve"> </w:t>
      </w:r>
      <w:r w:rsidR="00714F8C" w:rsidRPr="00F45543">
        <w:rPr>
          <w:sz w:val="24"/>
          <w:szCs w:val="24"/>
        </w:rPr>
        <w:t>d</w:t>
      </w:r>
      <w:r w:rsidRPr="00F45543">
        <w:rPr>
          <w:sz w:val="24"/>
          <w:szCs w:val="24"/>
        </w:rPr>
        <w:t xml:space="preserve">es </w:t>
      </w:r>
      <w:proofErr w:type="spellStart"/>
      <w:r w:rsidRPr="00F45543">
        <w:rPr>
          <w:sz w:val="24"/>
          <w:szCs w:val="24"/>
        </w:rPr>
        <w:t>compétences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="00714F8C" w:rsidRPr="00F45543">
        <w:rPr>
          <w:b/>
          <w:bCs/>
          <w:sz w:val="24"/>
          <w:szCs w:val="24"/>
        </w:rPr>
        <w:t>géné</w:t>
      </w:r>
      <w:r w:rsidR="009F63AF">
        <w:rPr>
          <w:b/>
          <w:bCs/>
          <w:sz w:val="24"/>
          <w:szCs w:val="24"/>
        </w:rPr>
        <w:t>riques</w:t>
      </w:r>
      <w:proofErr w:type="spellEnd"/>
      <w:r w:rsidR="009F63AF">
        <w:rPr>
          <w:b/>
          <w:bCs/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ou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spécifiques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définies</w:t>
      </w:r>
      <w:proofErr w:type="spellEnd"/>
      <w:r w:rsidRPr="00F45543">
        <w:rPr>
          <w:sz w:val="24"/>
          <w:szCs w:val="24"/>
        </w:rPr>
        <w:t xml:space="preserve"> </w:t>
      </w:r>
      <w:r w:rsidR="00EF7451" w:rsidRPr="00F45543">
        <w:rPr>
          <w:sz w:val="24"/>
          <w:szCs w:val="24"/>
        </w:rPr>
        <w:t xml:space="preserve">dans </w:t>
      </w:r>
      <w:proofErr w:type="spellStart"/>
      <w:r w:rsidR="00EF7451" w:rsidRPr="00F45543">
        <w:rPr>
          <w:sz w:val="24"/>
          <w:szCs w:val="24"/>
        </w:rPr>
        <w:t>le</w:t>
      </w:r>
      <w:proofErr w:type="spellEnd"/>
      <w:r w:rsidR="00EF7451" w:rsidRPr="00F45543">
        <w:rPr>
          <w:sz w:val="24"/>
          <w:szCs w:val="24"/>
        </w:rPr>
        <w:t xml:space="preserve"> </w:t>
      </w:r>
      <w:proofErr w:type="spellStart"/>
      <w:r w:rsidR="00EF7451" w:rsidRPr="00F45543">
        <w:rPr>
          <w:sz w:val="24"/>
          <w:szCs w:val="24"/>
        </w:rPr>
        <w:t>programme</w:t>
      </w:r>
      <w:proofErr w:type="spellEnd"/>
      <w:r w:rsidR="00EF7451" w:rsidRPr="00F45543">
        <w:rPr>
          <w:sz w:val="24"/>
          <w:szCs w:val="24"/>
        </w:rPr>
        <w:t xml:space="preserve"> de </w:t>
      </w:r>
      <w:proofErr w:type="spellStart"/>
      <w:r w:rsidR="00EF7451" w:rsidRPr="00F45543">
        <w:rPr>
          <w:sz w:val="24"/>
          <w:szCs w:val="24"/>
        </w:rPr>
        <w:t>formation</w:t>
      </w:r>
      <w:proofErr w:type="spellEnd"/>
      <w:r w:rsidR="002E5E39">
        <w:rPr>
          <w:sz w:val="24"/>
          <w:szCs w:val="24"/>
        </w:rPr>
        <w:t>.</w:t>
      </w:r>
    </w:p>
    <w:p w14:paraId="693A1491" w14:textId="77777777" w:rsidR="00FC5F54" w:rsidRPr="00F45543" w:rsidRDefault="00FC5F54" w:rsidP="005F6631">
      <w:pPr>
        <w:rPr>
          <w:b/>
          <w:bCs/>
          <w:sz w:val="24"/>
          <w:szCs w:val="24"/>
        </w:rPr>
      </w:pPr>
      <w:r w:rsidRPr="00F45543">
        <w:rPr>
          <w:b/>
          <w:bCs/>
          <w:sz w:val="24"/>
          <w:szCs w:val="24"/>
        </w:rPr>
        <w:t>Ressources</w:t>
      </w:r>
    </w:p>
    <w:p w14:paraId="7433FB81" w14:textId="3109DB32" w:rsidR="00FC5F54" w:rsidRDefault="00FC5F54" w:rsidP="005C35E5">
      <w:pPr>
        <w:pStyle w:val="Paragraphedeliste"/>
        <w:rPr>
          <w:sz w:val="24"/>
          <w:szCs w:val="24"/>
        </w:rPr>
      </w:pPr>
      <w:r w:rsidRPr="00F45543">
        <w:rPr>
          <w:sz w:val="24"/>
          <w:szCs w:val="24"/>
        </w:rPr>
        <w:t xml:space="preserve">Si les </w:t>
      </w:r>
      <w:proofErr w:type="spellStart"/>
      <w:r w:rsidRPr="00F45543">
        <w:rPr>
          <w:sz w:val="24"/>
          <w:szCs w:val="24"/>
        </w:rPr>
        <w:t>conditions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sont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remplies</w:t>
      </w:r>
      <w:proofErr w:type="spellEnd"/>
      <w:r w:rsidRPr="00F45543">
        <w:rPr>
          <w:sz w:val="24"/>
          <w:szCs w:val="24"/>
        </w:rPr>
        <w:t xml:space="preserve">, </w:t>
      </w:r>
      <w:proofErr w:type="spellStart"/>
      <w:r w:rsidRPr="00F45543">
        <w:rPr>
          <w:sz w:val="24"/>
          <w:szCs w:val="24"/>
        </w:rPr>
        <w:t>l'employeur</w:t>
      </w:r>
      <w:proofErr w:type="spellEnd"/>
      <w:r w:rsidRPr="00F45543">
        <w:rPr>
          <w:sz w:val="24"/>
          <w:szCs w:val="24"/>
        </w:rPr>
        <w:t xml:space="preserve"> d</w:t>
      </w:r>
      <w:r w:rsidR="005C35E5" w:rsidRPr="00F45543">
        <w:rPr>
          <w:sz w:val="24"/>
          <w:szCs w:val="24"/>
        </w:rPr>
        <w:t xml:space="preserve">e la </w:t>
      </w:r>
      <w:r w:rsidRPr="00F45543">
        <w:rPr>
          <w:sz w:val="24"/>
          <w:szCs w:val="24"/>
        </w:rPr>
        <w:t xml:space="preserve">PC 140.03 </w:t>
      </w:r>
      <w:proofErr w:type="spellStart"/>
      <w:r w:rsidRPr="00F45543">
        <w:rPr>
          <w:sz w:val="24"/>
          <w:szCs w:val="24"/>
        </w:rPr>
        <w:t>ou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l'</w:t>
      </w:r>
      <w:r w:rsidR="00C0172A" w:rsidRPr="00F45543">
        <w:rPr>
          <w:sz w:val="24"/>
          <w:szCs w:val="24"/>
        </w:rPr>
        <w:t>établissement</w:t>
      </w:r>
      <w:proofErr w:type="spellEnd"/>
      <w:r w:rsidR="00C0172A" w:rsidRPr="00F45543">
        <w:rPr>
          <w:sz w:val="24"/>
          <w:szCs w:val="24"/>
        </w:rPr>
        <w:t xml:space="preserve"> </w:t>
      </w:r>
      <w:proofErr w:type="spellStart"/>
      <w:r w:rsidR="00C0172A" w:rsidRPr="00F45543">
        <w:rPr>
          <w:sz w:val="24"/>
          <w:szCs w:val="24"/>
        </w:rPr>
        <w:t>scolaire</w:t>
      </w:r>
      <w:proofErr w:type="spellEnd"/>
      <w:r w:rsidR="00C0172A"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qui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paie</w:t>
      </w:r>
      <w:proofErr w:type="spellEnd"/>
      <w:r w:rsidRPr="00F45543">
        <w:rPr>
          <w:sz w:val="24"/>
          <w:szCs w:val="24"/>
        </w:rPr>
        <w:t xml:space="preserve"> la </w:t>
      </w:r>
      <w:proofErr w:type="spellStart"/>
      <w:r w:rsidRPr="00F45543">
        <w:rPr>
          <w:sz w:val="24"/>
          <w:szCs w:val="24"/>
        </w:rPr>
        <w:t>facture</w:t>
      </w:r>
      <w:proofErr w:type="spellEnd"/>
      <w:r w:rsidRPr="00F45543">
        <w:rPr>
          <w:sz w:val="24"/>
          <w:szCs w:val="24"/>
        </w:rPr>
        <w:t xml:space="preserve"> pour la </w:t>
      </w:r>
      <w:proofErr w:type="spellStart"/>
      <w:r w:rsidRPr="00F45543">
        <w:rPr>
          <w:sz w:val="24"/>
          <w:szCs w:val="24"/>
        </w:rPr>
        <w:t>formation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suivie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d</w:t>
      </w:r>
      <w:r w:rsidR="00463BEB" w:rsidRPr="00F45543">
        <w:rPr>
          <w:sz w:val="24"/>
          <w:szCs w:val="24"/>
        </w:rPr>
        <w:t>urant</w:t>
      </w:r>
      <w:proofErr w:type="spellEnd"/>
      <w:r w:rsidR="00463BEB" w:rsidRPr="00F45543">
        <w:rPr>
          <w:sz w:val="24"/>
          <w:szCs w:val="24"/>
        </w:rPr>
        <w:t xml:space="preserve"> </w:t>
      </w:r>
      <w:r w:rsidRPr="00F45543">
        <w:rPr>
          <w:sz w:val="24"/>
          <w:szCs w:val="24"/>
        </w:rPr>
        <w:t xml:space="preserve">la période du 01/01/2024 au </w:t>
      </w:r>
      <w:r w:rsidR="00F36C0C">
        <w:rPr>
          <w:sz w:val="24"/>
          <w:szCs w:val="24"/>
        </w:rPr>
        <w:t>3</w:t>
      </w:r>
      <w:r w:rsidRPr="00F45543">
        <w:rPr>
          <w:sz w:val="24"/>
          <w:szCs w:val="24"/>
        </w:rPr>
        <w:t xml:space="preserve">1/12/2025 peut </w:t>
      </w:r>
      <w:proofErr w:type="spellStart"/>
      <w:r w:rsidR="00347DBF" w:rsidRPr="00F45543">
        <w:rPr>
          <w:sz w:val="24"/>
          <w:szCs w:val="24"/>
        </w:rPr>
        <w:t>percevoir</w:t>
      </w:r>
      <w:proofErr w:type="spellEnd"/>
      <w:r w:rsidR="00347DBF"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une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intervention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financière</w:t>
      </w:r>
      <w:proofErr w:type="spellEnd"/>
      <w:r w:rsidRPr="00F45543">
        <w:rPr>
          <w:sz w:val="24"/>
          <w:szCs w:val="24"/>
        </w:rPr>
        <w:t xml:space="preserve"> par </w:t>
      </w:r>
      <w:proofErr w:type="spellStart"/>
      <w:r w:rsidRPr="00F45543">
        <w:rPr>
          <w:sz w:val="24"/>
          <w:szCs w:val="24"/>
        </w:rPr>
        <w:t>élève</w:t>
      </w:r>
      <w:proofErr w:type="spellEnd"/>
      <w:r w:rsidRPr="00F45543">
        <w:rPr>
          <w:sz w:val="24"/>
          <w:szCs w:val="24"/>
        </w:rPr>
        <w:t>/</w:t>
      </w:r>
      <w:proofErr w:type="spellStart"/>
      <w:r w:rsidR="0013153C" w:rsidRPr="00F45543">
        <w:rPr>
          <w:sz w:val="24"/>
          <w:szCs w:val="24"/>
        </w:rPr>
        <w:t>demandeur</w:t>
      </w:r>
      <w:proofErr w:type="spellEnd"/>
      <w:r w:rsidR="0013153C" w:rsidRPr="00F45543">
        <w:rPr>
          <w:sz w:val="24"/>
          <w:szCs w:val="24"/>
        </w:rPr>
        <w:t xml:space="preserve"> </w:t>
      </w:r>
      <w:proofErr w:type="spellStart"/>
      <w:r w:rsidR="0013153C" w:rsidRPr="00F45543">
        <w:rPr>
          <w:sz w:val="24"/>
          <w:szCs w:val="24"/>
        </w:rPr>
        <w:t>d’emploi</w:t>
      </w:r>
      <w:proofErr w:type="spellEnd"/>
      <w:r w:rsidR="0013153C" w:rsidRPr="00F45543">
        <w:rPr>
          <w:sz w:val="24"/>
          <w:szCs w:val="24"/>
        </w:rPr>
        <w:t xml:space="preserve"> </w:t>
      </w:r>
      <w:r w:rsidRPr="00F45543">
        <w:rPr>
          <w:sz w:val="24"/>
          <w:szCs w:val="24"/>
        </w:rPr>
        <w:t xml:space="preserve">de </w:t>
      </w:r>
      <w:proofErr w:type="spellStart"/>
      <w:r w:rsidRPr="00F45543">
        <w:rPr>
          <w:sz w:val="24"/>
          <w:szCs w:val="24"/>
        </w:rPr>
        <w:t>moins</w:t>
      </w:r>
      <w:proofErr w:type="spellEnd"/>
      <w:r w:rsidRPr="00F45543">
        <w:rPr>
          <w:sz w:val="24"/>
          <w:szCs w:val="24"/>
        </w:rPr>
        <w:t xml:space="preserve"> de 26 </w:t>
      </w:r>
      <w:proofErr w:type="spellStart"/>
      <w:r w:rsidRPr="00F45543">
        <w:rPr>
          <w:sz w:val="24"/>
          <w:szCs w:val="24"/>
        </w:rPr>
        <w:t>ans</w:t>
      </w:r>
      <w:proofErr w:type="spellEnd"/>
      <w:r w:rsidRPr="00F45543">
        <w:rPr>
          <w:sz w:val="24"/>
          <w:szCs w:val="24"/>
        </w:rPr>
        <w:t xml:space="preserve"> </w:t>
      </w:r>
      <w:r w:rsidR="009E4E1E">
        <w:rPr>
          <w:sz w:val="24"/>
          <w:szCs w:val="24"/>
        </w:rPr>
        <w:t xml:space="preserve">au moment </w:t>
      </w:r>
      <w:proofErr w:type="spellStart"/>
      <w:r w:rsidR="009E4E1E">
        <w:rPr>
          <w:sz w:val="24"/>
          <w:szCs w:val="24"/>
        </w:rPr>
        <w:t>o</w:t>
      </w:r>
      <w:r w:rsidR="00EB3500">
        <w:rPr>
          <w:sz w:val="24"/>
          <w:szCs w:val="24"/>
        </w:rPr>
        <w:t>ù</w:t>
      </w:r>
      <w:proofErr w:type="spellEnd"/>
      <w:r w:rsidR="009E4E1E">
        <w:rPr>
          <w:sz w:val="24"/>
          <w:szCs w:val="24"/>
        </w:rPr>
        <w:t xml:space="preserve"> la </w:t>
      </w:r>
      <w:proofErr w:type="spellStart"/>
      <w:r w:rsidR="009E4E1E">
        <w:rPr>
          <w:sz w:val="24"/>
          <w:szCs w:val="24"/>
        </w:rPr>
        <w:t>formation</w:t>
      </w:r>
      <w:proofErr w:type="spellEnd"/>
      <w:r w:rsidR="009E4E1E">
        <w:rPr>
          <w:sz w:val="24"/>
          <w:szCs w:val="24"/>
        </w:rPr>
        <w:t xml:space="preserve"> </w:t>
      </w:r>
      <w:proofErr w:type="spellStart"/>
      <w:r w:rsidR="00B2271E">
        <w:rPr>
          <w:sz w:val="24"/>
          <w:szCs w:val="24"/>
        </w:rPr>
        <w:t>débute</w:t>
      </w:r>
      <w:proofErr w:type="spellEnd"/>
      <w:r w:rsidR="00B2271E">
        <w:rPr>
          <w:sz w:val="24"/>
          <w:szCs w:val="24"/>
        </w:rPr>
        <w:t xml:space="preserve"> </w:t>
      </w:r>
      <w:r w:rsidRPr="00F45543">
        <w:rPr>
          <w:sz w:val="24"/>
          <w:szCs w:val="24"/>
        </w:rPr>
        <w:t xml:space="preserve">dans la </w:t>
      </w:r>
      <w:proofErr w:type="spellStart"/>
      <w:r w:rsidRPr="00F45543">
        <w:rPr>
          <w:sz w:val="24"/>
          <w:szCs w:val="24"/>
        </w:rPr>
        <w:t>limite</w:t>
      </w:r>
      <w:proofErr w:type="spellEnd"/>
      <w:r w:rsidRPr="00F45543">
        <w:rPr>
          <w:sz w:val="24"/>
          <w:szCs w:val="24"/>
        </w:rPr>
        <w:t xml:space="preserve"> des </w:t>
      </w:r>
      <w:r w:rsidR="001D6FA7" w:rsidRPr="00F45543">
        <w:rPr>
          <w:sz w:val="24"/>
          <w:szCs w:val="24"/>
        </w:rPr>
        <w:t xml:space="preserve">budgets </w:t>
      </w:r>
      <w:proofErr w:type="spellStart"/>
      <w:r w:rsidRPr="00F45543">
        <w:rPr>
          <w:sz w:val="24"/>
          <w:szCs w:val="24"/>
        </w:rPr>
        <w:t>alloués</w:t>
      </w:r>
      <w:proofErr w:type="spellEnd"/>
      <w:r w:rsidRPr="00F45543">
        <w:rPr>
          <w:sz w:val="24"/>
          <w:szCs w:val="24"/>
        </w:rPr>
        <w:t xml:space="preserve"> au </w:t>
      </w:r>
      <w:proofErr w:type="spellStart"/>
      <w:r w:rsidRPr="00F45543">
        <w:rPr>
          <w:sz w:val="24"/>
          <w:szCs w:val="24"/>
        </w:rPr>
        <w:t>projet</w:t>
      </w:r>
      <w:proofErr w:type="spellEnd"/>
      <w:r w:rsidRPr="00F45543">
        <w:rPr>
          <w:sz w:val="24"/>
          <w:szCs w:val="24"/>
        </w:rPr>
        <w:t>.</w:t>
      </w:r>
    </w:p>
    <w:p w14:paraId="1A65031D" w14:textId="069E7A2A" w:rsidR="00046133" w:rsidRPr="00F45543" w:rsidRDefault="00046133" w:rsidP="005C35E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écoles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entreprises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40AAE">
        <w:rPr>
          <w:sz w:val="24"/>
          <w:szCs w:val="24"/>
        </w:rPr>
        <w:t>doivent</w:t>
      </w:r>
      <w:proofErr w:type="spellEnd"/>
      <w:r w:rsidR="00B40AAE">
        <w:rPr>
          <w:sz w:val="24"/>
          <w:szCs w:val="24"/>
        </w:rPr>
        <w:t xml:space="preserve"> au </w:t>
      </w:r>
      <w:proofErr w:type="spellStart"/>
      <w:r w:rsidR="00B40AAE">
        <w:rPr>
          <w:sz w:val="24"/>
          <w:szCs w:val="24"/>
        </w:rPr>
        <w:t>préalable</w:t>
      </w:r>
      <w:proofErr w:type="spellEnd"/>
      <w:r w:rsidR="00B40AAE">
        <w:rPr>
          <w:sz w:val="24"/>
          <w:szCs w:val="24"/>
        </w:rPr>
        <w:t xml:space="preserve"> </w:t>
      </w:r>
      <w:proofErr w:type="spellStart"/>
      <w:r w:rsidR="00B40AAE">
        <w:rPr>
          <w:sz w:val="24"/>
          <w:szCs w:val="24"/>
        </w:rPr>
        <w:t>introduire</w:t>
      </w:r>
      <w:proofErr w:type="spellEnd"/>
      <w:r w:rsidR="00B40AAE">
        <w:rPr>
          <w:sz w:val="24"/>
          <w:szCs w:val="24"/>
        </w:rPr>
        <w:t xml:space="preserve"> </w:t>
      </w:r>
      <w:proofErr w:type="spellStart"/>
      <w:r w:rsidR="00B40AAE">
        <w:rPr>
          <w:sz w:val="24"/>
          <w:szCs w:val="24"/>
        </w:rPr>
        <w:t>une</w:t>
      </w:r>
      <w:proofErr w:type="spellEnd"/>
      <w:r w:rsidR="00B40AAE">
        <w:rPr>
          <w:sz w:val="24"/>
          <w:szCs w:val="24"/>
        </w:rPr>
        <w:t xml:space="preserve"> </w:t>
      </w:r>
      <w:proofErr w:type="spellStart"/>
      <w:r w:rsidR="00B40AAE">
        <w:rPr>
          <w:sz w:val="24"/>
          <w:szCs w:val="24"/>
        </w:rPr>
        <w:t>demande</w:t>
      </w:r>
      <w:proofErr w:type="spellEnd"/>
      <w:r w:rsidR="00B40AAE">
        <w:rPr>
          <w:sz w:val="24"/>
          <w:szCs w:val="24"/>
        </w:rPr>
        <w:t xml:space="preserve"> </w:t>
      </w:r>
      <w:proofErr w:type="spellStart"/>
      <w:r w:rsidR="00B40AAE">
        <w:rPr>
          <w:sz w:val="24"/>
          <w:szCs w:val="24"/>
        </w:rPr>
        <w:t>auprès</w:t>
      </w:r>
      <w:proofErr w:type="spellEnd"/>
      <w:r w:rsidR="00B40AAE">
        <w:rPr>
          <w:sz w:val="24"/>
          <w:szCs w:val="24"/>
        </w:rPr>
        <w:t xml:space="preserve"> du FSTL </w:t>
      </w:r>
      <w:proofErr w:type="spellStart"/>
      <w:r w:rsidR="00D12C4D">
        <w:rPr>
          <w:sz w:val="24"/>
          <w:szCs w:val="24"/>
        </w:rPr>
        <w:t>qui</w:t>
      </w:r>
      <w:proofErr w:type="spellEnd"/>
      <w:r w:rsidR="00D12C4D">
        <w:rPr>
          <w:sz w:val="24"/>
          <w:szCs w:val="24"/>
        </w:rPr>
        <w:t xml:space="preserve"> </w:t>
      </w:r>
      <w:proofErr w:type="spellStart"/>
      <w:r w:rsidR="00DC71CA">
        <w:rPr>
          <w:sz w:val="24"/>
          <w:szCs w:val="24"/>
        </w:rPr>
        <w:t>fournira</w:t>
      </w:r>
      <w:proofErr w:type="spellEnd"/>
      <w:r w:rsidR="00DC71CA">
        <w:rPr>
          <w:sz w:val="24"/>
          <w:szCs w:val="24"/>
        </w:rPr>
        <w:t xml:space="preserve"> </w:t>
      </w:r>
      <w:proofErr w:type="spellStart"/>
      <w:r w:rsidR="00DC71CA">
        <w:rPr>
          <w:sz w:val="24"/>
          <w:szCs w:val="24"/>
        </w:rPr>
        <w:t>une</w:t>
      </w:r>
      <w:proofErr w:type="spellEnd"/>
      <w:r w:rsidR="00DC71CA">
        <w:rPr>
          <w:sz w:val="24"/>
          <w:szCs w:val="24"/>
        </w:rPr>
        <w:t xml:space="preserve"> </w:t>
      </w:r>
      <w:proofErr w:type="spellStart"/>
      <w:r w:rsidR="00DC71CA">
        <w:rPr>
          <w:sz w:val="24"/>
          <w:szCs w:val="24"/>
        </w:rPr>
        <w:t>réponse</w:t>
      </w:r>
      <w:proofErr w:type="spellEnd"/>
      <w:r w:rsidR="00DC71CA">
        <w:rPr>
          <w:sz w:val="24"/>
          <w:szCs w:val="24"/>
        </w:rPr>
        <w:t xml:space="preserve"> </w:t>
      </w:r>
      <w:r w:rsidR="003F1877">
        <w:rPr>
          <w:sz w:val="24"/>
          <w:szCs w:val="24"/>
        </w:rPr>
        <w:t xml:space="preserve">dans </w:t>
      </w:r>
      <w:proofErr w:type="spellStart"/>
      <w:r w:rsidR="003F1877">
        <w:rPr>
          <w:sz w:val="24"/>
          <w:szCs w:val="24"/>
        </w:rPr>
        <w:t>le</w:t>
      </w:r>
      <w:proofErr w:type="spellEnd"/>
      <w:r w:rsidR="003F1877">
        <w:rPr>
          <w:sz w:val="24"/>
          <w:szCs w:val="24"/>
        </w:rPr>
        <w:t xml:space="preserve"> </w:t>
      </w:r>
      <w:proofErr w:type="spellStart"/>
      <w:r w:rsidR="003F1877">
        <w:rPr>
          <w:sz w:val="24"/>
          <w:szCs w:val="24"/>
        </w:rPr>
        <w:t>mois</w:t>
      </w:r>
      <w:proofErr w:type="spellEnd"/>
      <w:r w:rsidR="003F1877">
        <w:rPr>
          <w:sz w:val="24"/>
          <w:szCs w:val="24"/>
        </w:rPr>
        <w:t xml:space="preserve"> si </w:t>
      </w:r>
      <w:proofErr w:type="spellStart"/>
      <w:r w:rsidR="003F1877">
        <w:rPr>
          <w:sz w:val="24"/>
          <w:szCs w:val="24"/>
        </w:rPr>
        <w:t>le</w:t>
      </w:r>
      <w:proofErr w:type="spellEnd"/>
      <w:r w:rsidR="003F1877">
        <w:rPr>
          <w:sz w:val="24"/>
          <w:szCs w:val="24"/>
        </w:rPr>
        <w:t xml:space="preserve"> dossier </w:t>
      </w:r>
      <w:proofErr w:type="spellStart"/>
      <w:r w:rsidR="003F1877">
        <w:rPr>
          <w:sz w:val="24"/>
          <w:szCs w:val="24"/>
        </w:rPr>
        <w:t>est</w:t>
      </w:r>
      <w:proofErr w:type="spellEnd"/>
      <w:r w:rsidR="003F1877">
        <w:rPr>
          <w:sz w:val="24"/>
          <w:szCs w:val="24"/>
        </w:rPr>
        <w:t xml:space="preserve"> </w:t>
      </w:r>
      <w:proofErr w:type="spellStart"/>
      <w:r w:rsidR="0036599F">
        <w:rPr>
          <w:sz w:val="24"/>
          <w:szCs w:val="24"/>
        </w:rPr>
        <w:t>approuvé</w:t>
      </w:r>
      <w:proofErr w:type="spellEnd"/>
      <w:r w:rsidR="0036599F">
        <w:rPr>
          <w:sz w:val="24"/>
          <w:szCs w:val="24"/>
        </w:rPr>
        <w:t xml:space="preserve"> </w:t>
      </w:r>
      <w:proofErr w:type="spellStart"/>
      <w:r w:rsidR="0036599F">
        <w:rPr>
          <w:sz w:val="24"/>
          <w:szCs w:val="24"/>
        </w:rPr>
        <w:t>ou</w:t>
      </w:r>
      <w:proofErr w:type="spellEnd"/>
      <w:r w:rsidR="0036599F">
        <w:rPr>
          <w:sz w:val="24"/>
          <w:szCs w:val="24"/>
        </w:rPr>
        <w:t xml:space="preserve"> non.</w:t>
      </w:r>
      <w:r w:rsidR="00D12C4D">
        <w:rPr>
          <w:sz w:val="24"/>
          <w:szCs w:val="24"/>
        </w:rPr>
        <w:t xml:space="preserve"> </w:t>
      </w:r>
    </w:p>
    <w:p w14:paraId="7161134E" w14:textId="77777777" w:rsidR="004F6482" w:rsidRPr="00F45543" w:rsidRDefault="004F6482" w:rsidP="004F6482">
      <w:pPr>
        <w:pStyle w:val="Paragraphedeliste"/>
        <w:rPr>
          <w:sz w:val="24"/>
          <w:szCs w:val="24"/>
        </w:rPr>
      </w:pPr>
    </w:p>
    <w:p w14:paraId="22522B88" w14:textId="63E0A200" w:rsidR="00FC5F54" w:rsidRPr="00F45543" w:rsidRDefault="00FC5F54" w:rsidP="007E2B3C">
      <w:pPr>
        <w:pStyle w:val="Paragraphedeliste"/>
        <w:rPr>
          <w:sz w:val="24"/>
          <w:szCs w:val="24"/>
        </w:rPr>
      </w:pPr>
      <w:r w:rsidRPr="00F45543">
        <w:rPr>
          <w:sz w:val="24"/>
          <w:szCs w:val="24"/>
        </w:rPr>
        <w:t>L</w:t>
      </w:r>
      <w:r w:rsidR="00740392" w:rsidRPr="00F45543">
        <w:rPr>
          <w:sz w:val="24"/>
          <w:szCs w:val="24"/>
        </w:rPr>
        <w:t xml:space="preserve">es </w:t>
      </w:r>
      <w:proofErr w:type="spellStart"/>
      <w:r w:rsidR="00740392" w:rsidRPr="00F45543">
        <w:rPr>
          <w:sz w:val="24"/>
          <w:szCs w:val="24"/>
        </w:rPr>
        <w:t>interventions</w:t>
      </w:r>
      <w:proofErr w:type="spellEnd"/>
      <w:r w:rsidR="00740392" w:rsidRPr="00F45543">
        <w:rPr>
          <w:sz w:val="24"/>
          <w:szCs w:val="24"/>
        </w:rPr>
        <w:t xml:space="preserve"> </w:t>
      </w:r>
      <w:proofErr w:type="spellStart"/>
      <w:r w:rsidR="00740392" w:rsidRPr="00F45543">
        <w:rPr>
          <w:sz w:val="24"/>
          <w:szCs w:val="24"/>
        </w:rPr>
        <w:t>fi</w:t>
      </w:r>
      <w:r w:rsidR="00BF668C" w:rsidRPr="00F45543">
        <w:rPr>
          <w:sz w:val="24"/>
          <w:szCs w:val="24"/>
        </w:rPr>
        <w:t>n</w:t>
      </w:r>
      <w:r w:rsidR="00740392" w:rsidRPr="00F45543">
        <w:rPr>
          <w:sz w:val="24"/>
          <w:szCs w:val="24"/>
        </w:rPr>
        <w:t>ancières</w:t>
      </w:r>
      <w:proofErr w:type="spellEnd"/>
      <w:r w:rsidR="00740392" w:rsidRPr="00F45543">
        <w:rPr>
          <w:sz w:val="24"/>
          <w:szCs w:val="24"/>
        </w:rPr>
        <w:t xml:space="preserve"> </w:t>
      </w:r>
      <w:proofErr w:type="spellStart"/>
      <w:r w:rsidR="00740392" w:rsidRPr="00F45543">
        <w:rPr>
          <w:sz w:val="24"/>
          <w:szCs w:val="24"/>
        </w:rPr>
        <w:t>sont</w:t>
      </w:r>
      <w:proofErr w:type="spellEnd"/>
      <w:r w:rsidR="00740392" w:rsidRPr="00F45543">
        <w:rPr>
          <w:sz w:val="24"/>
          <w:szCs w:val="24"/>
        </w:rPr>
        <w:t xml:space="preserve"> réparties </w:t>
      </w:r>
      <w:r w:rsidRPr="00F45543">
        <w:rPr>
          <w:sz w:val="24"/>
          <w:szCs w:val="24"/>
        </w:rPr>
        <w:t xml:space="preserve">comme </w:t>
      </w:r>
      <w:proofErr w:type="spellStart"/>
      <w:r w:rsidRPr="00F45543">
        <w:rPr>
          <w:sz w:val="24"/>
          <w:szCs w:val="24"/>
        </w:rPr>
        <w:t>suit</w:t>
      </w:r>
      <w:proofErr w:type="spellEnd"/>
      <w:r w:rsidR="00F203C3">
        <w:rPr>
          <w:sz w:val="24"/>
          <w:szCs w:val="24"/>
        </w:rPr>
        <w:t xml:space="preserve"> :</w:t>
      </w:r>
    </w:p>
    <w:p w14:paraId="29D723BE" w14:textId="77777777" w:rsidR="0081130D" w:rsidRPr="00F45543" w:rsidRDefault="0081130D" w:rsidP="007E2B3C">
      <w:pPr>
        <w:pStyle w:val="Paragraphedeliste"/>
        <w:rPr>
          <w:sz w:val="24"/>
          <w:szCs w:val="24"/>
        </w:rPr>
      </w:pPr>
    </w:p>
    <w:p w14:paraId="455CC4BE" w14:textId="56552D94" w:rsidR="00FC5F54" w:rsidRPr="00F45543" w:rsidRDefault="00DC5C62" w:rsidP="00BF668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</w:t>
      </w:r>
      <w:r w:rsidR="00FC5F54" w:rsidRPr="00F45543">
        <w:rPr>
          <w:sz w:val="24"/>
          <w:szCs w:val="24"/>
        </w:rPr>
        <w:t xml:space="preserve">es </w:t>
      </w:r>
      <w:proofErr w:type="spellStart"/>
      <w:r w:rsidR="00FC5F54" w:rsidRPr="00F45543">
        <w:rPr>
          <w:sz w:val="24"/>
          <w:szCs w:val="24"/>
        </w:rPr>
        <w:t>compétences</w:t>
      </w:r>
      <w:proofErr w:type="spellEnd"/>
      <w:r w:rsidR="00FC5F54" w:rsidRPr="00F45543">
        <w:rPr>
          <w:sz w:val="24"/>
          <w:szCs w:val="24"/>
        </w:rPr>
        <w:t xml:space="preserve"> </w:t>
      </w:r>
      <w:proofErr w:type="spellStart"/>
      <w:r w:rsidR="00FC5F54" w:rsidRPr="00F45543">
        <w:rPr>
          <w:sz w:val="24"/>
          <w:szCs w:val="24"/>
        </w:rPr>
        <w:t>génér</w:t>
      </w:r>
      <w:r w:rsidR="00955A40" w:rsidRPr="00F45543">
        <w:rPr>
          <w:sz w:val="24"/>
          <w:szCs w:val="24"/>
        </w:rPr>
        <w:t>ales</w:t>
      </w:r>
      <w:proofErr w:type="spellEnd"/>
      <w:r w:rsidR="00955A40" w:rsidRPr="00F45543">
        <w:rPr>
          <w:sz w:val="24"/>
          <w:szCs w:val="24"/>
        </w:rPr>
        <w:t xml:space="preserve"> </w:t>
      </w:r>
      <w:proofErr w:type="spellStart"/>
      <w:r w:rsidR="00FC5F54" w:rsidRPr="00F45543">
        <w:rPr>
          <w:sz w:val="24"/>
          <w:szCs w:val="24"/>
        </w:rPr>
        <w:t>sont</w:t>
      </w:r>
      <w:proofErr w:type="spellEnd"/>
      <w:r w:rsidR="00FC5F54" w:rsidRPr="00F45543">
        <w:rPr>
          <w:sz w:val="24"/>
          <w:szCs w:val="24"/>
        </w:rPr>
        <w:t xml:space="preserve"> </w:t>
      </w:r>
      <w:proofErr w:type="spellStart"/>
      <w:r w:rsidR="00FC5F54" w:rsidRPr="00F45543">
        <w:rPr>
          <w:sz w:val="24"/>
          <w:szCs w:val="24"/>
        </w:rPr>
        <w:t>limitées</w:t>
      </w:r>
      <w:proofErr w:type="spellEnd"/>
      <w:r w:rsidR="00FC5F54" w:rsidRPr="00F45543">
        <w:rPr>
          <w:sz w:val="24"/>
          <w:szCs w:val="24"/>
        </w:rPr>
        <w:t xml:space="preserve"> à 500 </w:t>
      </w:r>
      <w:proofErr w:type="spellStart"/>
      <w:r w:rsidR="00FC5F54" w:rsidRPr="00F45543">
        <w:rPr>
          <w:sz w:val="24"/>
          <w:szCs w:val="24"/>
        </w:rPr>
        <w:t>euros</w:t>
      </w:r>
      <w:proofErr w:type="spellEnd"/>
      <w:r w:rsidR="00FC5F54" w:rsidRPr="00F45543">
        <w:rPr>
          <w:sz w:val="24"/>
          <w:szCs w:val="24"/>
        </w:rPr>
        <w:t xml:space="preserve"> par </w:t>
      </w:r>
      <w:proofErr w:type="spellStart"/>
      <w:r w:rsidR="00FC5F54" w:rsidRPr="00F45543">
        <w:rPr>
          <w:sz w:val="24"/>
          <w:szCs w:val="24"/>
        </w:rPr>
        <w:t>élève</w:t>
      </w:r>
      <w:proofErr w:type="spellEnd"/>
      <w:r w:rsidR="00FC5F54" w:rsidRPr="00F45543">
        <w:rPr>
          <w:sz w:val="24"/>
          <w:szCs w:val="24"/>
        </w:rPr>
        <w:t xml:space="preserve"> pendant </w:t>
      </w:r>
      <w:proofErr w:type="spellStart"/>
      <w:r w:rsidR="00FC5F54" w:rsidRPr="00F45543">
        <w:rPr>
          <w:sz w:val="24"/>
          <w:szCs w:val="24"/>
        </w:rPr>
        <w:t>toute</w:t>
      </w:r>
      <w:proofErr w:type="spellEnd"/>
      <w:r w:rsidR="00FC5F54" w:rsidRPr="00F45543">
        <w:rPr>
          <w:sz w:val="24"/>
          <w:szCs w:val="24"/>
        </w:rPr>
        <w:t xml:space="preserve"> la </w:t>
      </w:r>
      <w:proofErr w:type="spellStart"/>
      <w:r w:rsidR="00FC5F54" w:rsidRPr="00F45543">
        <w:rPr>
          <w:sz w:val="24"/>
          <w:szCs w:val="24"/>
        </w:rPr>
        <w:t>durée</w:t>
      </w:r>
      <w:proofErr w:type="spellEnd"/>
      <w:r w:rsidR="00FC5F54" w:rsidRPr="00F45543">
        <w:rPr>
          <w:sz w:val="24"/>
          <w:szCs w:val="24"/>
        </w:rPr>
        <w:t xml:space="preserve"> du </w:t>
      </w:r>
      <w:proofErr w:type="spellStart"/>
      <w:r w:rsidR="00FC5F54" w:rsidRPr="00F45543">
        <w:rPr>
          <w:sz w:val="24"/>
          <w:szCs w:val="24"/>
        </w:rPr>
        <w:t>projet</w:t>
      </w:r>
      <w:proofErr w:type="spellEnd"/>
      <w:r w:rsidR="00FC5F54" w:rsidRPr="00F45543">
        <w:rPr>
          <w:sz w:val="24"/>
          <w:szCs w:val="24"/>
        </w:rPr>
        <w:t>.</w:t>
      </w:r>
    </w:p>
    <w:p w14:paraId="12F479AE" w14:textId="08271DFD" w:rsidR="00FC5F54" w:rsidRPr="00F45543" w:rsidRDefault="00FC5F54" w:rsidP="00BF668C">
      <w:pPr>
        <w:pStyle w:val="Paragraphedeliste"/>
        <w:rPr>
          <w:sz w:val="24"/>
          <w:szCs w:val="24"/>
        </w:rPr>
      </w:pPr>
      <w:r w:rsidRPr="00F45543">
        <w:rPr>
          <w:sz w:val="24"/>
          <w:szCs w:val="24"/>
        </w:rPr>
        <w:t xml:space="preserve">Pour les </w:t>
      </w:r>
      <w:proofErr w:type="spellStart"/>
      <w:r w:rsidRPr="00F45543">
        <w:rPr>
          <w:sz w:val="24"/>
          <w:szCs w:val="24"/>
        </w:rPr>
        <w:t>compétences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spécifiques</w:t>
      </w:r>
      <w:proofErr w:type="spellEnd"/>
      <w:r w:rsidRPr="00F45543">
        <w:rPr>
          <w:sz w:val="24"/>
          <w:szCs w:val="24"/>
        </w:rPr>
        <w:t xml:space="preserve">, </w:t>
      </w:r>
      <w:r w:rsidR="00354791">
        <w:rPr>
          <w:sz w:val="24"/>
          <w:szCs w:val="24"/>
        </w:rPr>
        <w:t xml:space="preserve">la </w:t>
      </w:r>
      <w:proofErr w:type="spellStart"/>
      <w:r w:rsidR="00354791">
        <w:rPr>
          <w:sz w:val="24"/>
          <w:szCs w:val="24"/>
        </w:rPr>
        <w:t>somme</w:t>
      </w:r>
      <w:proofErr w:type="spellEnd"/>
      <w:r w:rsidR="00354791">
        <w:rPr>
          <w:sz w:val="24"/>
          <w:szCs w:val="24"/>
        </w:rPr>
        <w:t xml:space="preserve"> </w:t>
      </w:r>
      <w:r w:rsidR="0021425C">
        <w:rPr>
          <w:sz w:val="24"/>
          <w:szCs w:val="24"/>
        </w:rPr>
        <w:t xml:space="preserve">de </w:t>
      </w:r>
      <w:r w:rsidRPr="00F45543">
        <w:rPr>
          <w:sz w:val="24"/>
          <w:szCs w:val="24"/>
        </w:rPr>
        <w:t>1 500 € peu</w:t>
      </w:r>
      <w:r w:rsidR="00675DFF" w:rsidRPr="00F45543">
        <w:rPr>
          <w:sz w:val="24"/>
          <w:szCs w:val="24"/>
        </w:rPr>
        <w:t xml:space="preserve">t </w:t>
      </w:r>
      <w:proofErr w:type="spellStart"/>
      <w:r w:rsidRPr="00F45543">
        <w:rPr>
          <w:sz w:val="24"/>
          <w:szCs w:val="24"/>
        </w:rPr>
        <w:t>être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allou</w:t>
      </w:r>
      <w:r w:rsidR="00BF668C" w:rsidRPr="00F45543">
        <w:rPr>
          <w:sz w:val="24"/>
          <w:szCs w:val="24"/>
        </w:rPr>
        <w:t>é</w:t>
      </w:r>
      <w:r w:rsidR="00354791">
        <w:rPr>
          <w:sz w:val="24"/>
          <w:szCs w:val="24"/>
        </w:rPr>
        <w:t>e</w:t>
      </w:r>
      <w:proofErr w:type="spellEnd"/>
      <w:r w:rsidRPr="00F45543">
        <w:rPr>
          <w:sz w:val="24"/>
          <w:szCs w:val="24"/>
        </w:rPr>
        <w:t xml:space="preserve"> par </w:t>
      </w:r>
      <w:proofErr w:type="spellStart"/>
      <w:r w:rsidRPr="00F45543">
        <w:rPr>
          <w:sz w:val="24"/>
          <w:szCs w:val="24"/>
        </w:rPr>
        <w:t>élève</w:t>
      </w:r>
      <w:proofErr w:type="spellEnd"/>
      <w:r w:rsidRPr="00F45543">
        <w:rPr>
          <w:sz w:val="24"/>
          <w:szCs w:val="24"/>
        </w:rPr>
        <w:t xml:space="preserve"> et par </w:t>
      </w:r>
      <w:proofErr w:type="spellStart"/>
      <w:r w:rsidRPr="00F45543">
        <w:rPr>
          <w:sz w:val="24"/>
          <w:szCs w:val="24"/>
        </w:rPr>
        <w:t>année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scolaire</w:t>
      </w:r>
      <w:proofErr w:type="spellEnd"/>
      <w:r w:rsidRPr="00F45543">
        <w:rPr>
          <w:sz w:val="24"/>
          <w:szCs w:val="24"/>
        </w:rPr>
        <w:t xml:space="preserve">, </w:t>
      </w:r>
      <w:proofErr w:type="spellStart"/>
      <w:r w:rsidRPr="00F45543">
        <w:rPr>
          <w:sz w:val="24"/>
          <w:szCs w:val="24"/>
        </w:rPr>
        <w:t>avec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un</w:t>
      </w:r>
      <w:proofErr w:type="spellEnd"/>
      <w:r w:rsidRPr="00F45543">
        <w:rPr>
          <w:sz w:val="24"/>
          <w:szCs w:val="24"/>
        </w:rPr>
        <w:t xml:space="preserve"> maximum de 3 000 € pendant </w:t>
      </w:r>
      <w:proofErr w:type="spellStart"/>
      <w:r w:rsidRPr="00F45543">
        <w:rPr>
          <w:sz w:val="24"/>
          <w:szCs w:val="24"/>
        </w:rPr>
        <w:t>toute</w:t>
      </w:r>
      <w:proofErr w:type="spellEnd"/>
      <w:r w:rsidRPr="00F45543">
        <w:rPr>
          <w:sz w:val="24"/>
          <w:szCs w:val="24"/>
        </w:rPr>
        <w:t xml:space="preserve"> la </w:t>
      </w:r>
      <w:proofErr w:type="spellStart"/>
      <w:r w:rsidRPr="00F45543">
        <w:rPr>
          <w:sz w:val="24"/>
          <w:szCs w:val="24"/>
        </w:rPr>
        <w:t>durée</w:t>
      </w:r>
      <w:proofErr w:type="spellEnd"/>
      <w:r w:rsidRPr="00F45543">
        <w:rPr>
          <w:sz w:val="24"/>
          <w:szCs w:val="24"/>
        </w:rPr>
        <w:t xml:space="preserve"> du </w:t>
      </w:r>
      <w:proofErr w:type="spellStart"/>
      <w:r w:rsidRPr="00F45543">
        <w:rPr>
          <w:sz w:val="24"/>
          <w:szCs w:val="24"/>
        </w:rPr>
        <w:t>projet</w:t>
      </w:r>
      <w:proofErr w:type="spellEnd"/>
      <w:r w:rsidRPr="00F45543">
        <w:rPr>
          <w:sz w:val="24"/>
          <w:szCs w:val="24"/>
        </w:rPr>
        <w:t>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621"/>
        <w:gridCol w:w="1655"/>
        <w:gridCol w:w="1673"/>
        <w:gridCol w:w="1673"/>
        <w:gridCol w:w="1674"/>
      </w:tblGrid>
      <w:tr w:rsidR="00FC0DB9" w:rsidRPr="00F45543" w14:paraId="32E5E938" w14:textId="77777777" w:rsidTr="002B5945">
        <w:tc>
          <w:tcPr>
            <w:tcW w:w="1803" w:type="dxa"/>
          </w:tcPr>
          <w:p w14:paraId="08471E44" w14:textId="3EE341AE" w:rsidR="002B5945" w:rsidRPr="00F45543" w:rsidRDefault="00315176" w:rsidP="002B5945">
            <w:pPr>
              <w:pStyle w:val="Paragraphedeliste"/>
              <w:ind w:left="0"/>
              <w:rPr>
                <w:sz w:val="24"/>
                <w:szCs w:val="24"/>
              </w:rPr>
            </w:pPr>
            <w:proofErr w:type="spellStart"/>
            <w:r w:rsidRPr="00F45543">
              <w:rPr>
                <w:sz w:val="24"/>
                <w:szCs w:val="24"/>
              </w:rPr>
              <w:t>Elèves</w:t>
            </w:r>
            <w:proofErr w:type="spellEnd"/>
            <w:r w:rsidRPr="00F45543">
              <w:rPr>
                <w:sz w:val="24"/>
                <w:szCs w:val="24"/>
              </w:rPr>
              <w:t xml:space="preserve"> x </w:t>
            </w:r>
          </w:p>
        </w:tc>
        <w:tc>
          <w:tcPr>
            <w:tcW w:w="1803" w:type="dxa"/>
          </w:tcPr>
          <w:p w14:paraId="2B60DA37" w14:textId="6B2A8747" w:rsidR="002B5945" w:rsidRPr="00F45543" w:rsidRDefault="00315176" w:rsidP="002B5945">
            <w:pPr>
              <w:pStyle w:val="Paragraphedeliste"/>
              <w:ind w:left="0"/>
              <w:rPr>
                <w:sz w:val="24"/>
                <w:szCs w:val="24"/>
              </w:rPr>
            </w:pPr>
            <w:proofErr w:type="spellStart"/>
            <w:r w:rsidRPr="00F45543">
              <w:rPr>
                <w:sz w:val="24"/>
                <w:szCs w:val="24"/>
              </w:rPr>
              <w:t>Nr</w:t>
            </w:r>
            <w:proofErr w:type="spellEnd"/>
            <w:r w:rsidRPr="00F45543">
              <w:rPr>
                <w:sz w:val="24"/>
                <w:szCs w:val="24"/>
              </w:rPr>
              <w:t xml:space="preserve"> de </w:t>
            </w:r>
            <w:proofErr w:type="spellStart"/>
            <w:r w:rsidRPr="00F45543">
              <w:rPr>
                <w:sz w:val="24"/>
                <w:szCs w:val="24"/>
              </w:rPr>
              <w:t>reg</w:t>
            </w:r>
            <w:r w:rsidR="0021425C">
              <w:rPr>
                <w:sz w:val="24"/>
                <w:szCs w:val="24"/>
              </w:rPr>
              <w:t>i</w:t>
            </w:r>
            <w:r w:rsidRPr="00F45543">
              <w:rPr>
                <w:sz w:val="24"/>
                <w:szCs w:val="24"/>
              </w:rPr>
              <w:t>stre</w:t>
            </w:r>
            <w:proofErr w:type="spellEnd"/>
            <w:r w:rsidRPr="00F45543">
              <w:rPr>
                <w:sz w:val="24"/>
                <w:szCs w:val="24"/>
              </w:rPr>
              <w:t xml:space="preserve"> </w:t>
            </w:r>
            <w:proofErr w:type="spellStart"/>
            <w:r w:rsidRPr="00F45543">
              <w:rPr>
                <w:sz w:val="24"/>
                <w:szCs w:val="24"/>
              </w:rPr>
              <w:t>national</w:t>
            </w:r>
            <w:proofErr w:type="spellEnd"/>
            <w:r w:rsidRPr="00F455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14:paraId="3DA03CB5" w14:textId="7925A47A" w:rsidR="002B5945" w:rsidRPr="00F45543" w:rsidRDefault="00FC0DB9" w:rsidP="002B5945">
            <w:pPr>
              <w:pStyle w:val="Paragraphedeliste"/>
              <w:ind w:left="0"/>
              <w:rPr>
                <w:sz w:val="24"/>
                <w:szCs w:val="24"/>
              </w:rPr>
            </w:pPr>
            <w:proofErr w:type="spellStart"/>
            <w:r w:rsidRPr="00F45543">
              <w:rPr>
                <w:sz w:val="24"/>
                <w:szCs w:val="24"/>
              </w:rPr>
              <w:t>Année</w:t>
            </w:r>
            <w:proofErr w:type="spellEnd"/>
            <w:r w:rsidRPr="00F45543">
              <w:rPr>
                <w:sz w:val="24"/>
                <w:szCs w:val="24"/>
              </w:rPr>
              <w:t xml:space="preserve"> </w:t>
            </w:r>
            <w:proofErr w:type="spellStart"/>
            <w:r w:rsidRPr="00F45543">
              <w:rPr>
                <w:sz w:val="24"/>
                <w:szCs w:val="24"/>
              </w:rPr>
              <w:t>scolaire</w:t>
            </w:r>
            <w:proofErr w:type="spellEnd"/>
            <w:r w:rsidRPr="00F45543">
              <w:rPr>
                <w:sz w:val="24"/>
                <w:szCs w:val="24"/>
              </w:rPr>
              <w:t xml:space="preserve"> 2023-2024</w:t>
            </w:r>
          </w:p>
        </w:tc>
        <w:tc>
          <w:tcPr>
            <w:tcW w:w="1803" w:type="dxa"/>
          </w:tcPr>
          <w:p w14:paraId="05F0741F" w14:textId="77777777" w:rsidR="002B5945" w:rsidRPr="00F45543" w:rsidRDefault="00FC0DB9" w:rsidP="002B5945">
            <w:pPr>
              <w:pStyle w:val="Paragraphedeliste"/>
              <w:ind w:left="0"/>
              <w:rPr>
                <w:sz w:val="24"/>
                <w:szCs w:val="24"/>
              </w:rPr>
            </w:pPr>
            <w:proofErr w:type="spellStart"/>
            <w:r w:rsidRPr="00F45543">
              <w:rPr>
                <w:sz w:val="24"/>
                <w:szCs w:val="24"/>
              </w:rPr>
              <w:t>Année</w:t>
            </w:r>
            <w:proofErr w:type="spellEnd"/>
            <w:r w:rsidRPr="00F45543">
              <w:rPr>
                <w:sz w:val="24"/>
                <w:szCs w:val="24"/>
              </w:rPr>
              <w:t xml:space="preserve"> </w:t>
            </w:r>
            <w:proofErr w:type="spellStart"/>
            <w:r w:rsidRPr="00F45543">
              <w:rPr>
                <w:sz w:val="24"/>
                <w:szCs w:val="24"/>
              </w:rPr>
              <w:t>scolaire</w:t>
            </w:r>
            <w:proofErr w:type="spellEnd"/>
          </w:p>
          <w:p w14:paraId="4745C598" w14:textId="58415248" w:rsidR="00FC0DB9" w:rsidRPr="00F45543" w:rsidRDefault="00FC0DB9" w:rsidP="002B5945">
            <w:pPr>
              <w:pStyle w:val="Paragraphedeliste"/>
              <w:ind w:left="0"/>
              <w:rPr>
                <w:sz w:val="24"/>
                <w:szCs w:val="24"/>
              </w:rPr>
            </w:pPr>
            <w:r w:rsidRPr="00F45543">
              <w:rPr>
                <w:sz w:val="24"/>
                <w:szCs w:val="24"/>
              </w:rPr>
              <w:t>2024-2025</w:t>
            </w:r>
          </w:p>
        </w:tc>
        <w:tc>
          <w:tcPr>
            <w:tcW w:w="1804" w:type="dxa"/>
          </w:tcPr>
          <w:p w14:paraId="5ABA29E4" w14:textId="0287C899" w:rsidR="002B5945" w:rsidRPr="00F45543" w:rsidRDefault="00F57D0F" w:rsidP="002B5945">
            <w:pPr>
              <w:pStyle w:val="Paragraphedeliste"/>
              <w:ind w:left="0"/>
              <w:rPr>
                <w:sz w:val="24"/>
                <w:szCs w:val="24"/>
              </w:rPr>
            </w:pPr>
            <w:proofErr w:type="spellStart"/>
            <w:r w:rsidRPr="00F45543">
              <w:rPr>
                <w:sz w:val="24"/>
                <w:szCs w:val="24"/>
              </w:rPr>
              <w:t>Année</w:t>
            </w:r>
            <w:proofErr w:type="spellEnd"/>
            <w:r w:rsidRPr="00F45543">
              <w:rPr>
                <w:sz w:val="24"/>
                <w:szCs w:val="24"/>
              </w:rPr>
              <w:t xml:space="preserve"> </w:t>
            </w:r>
            <w:proofErr w:type="spellStart"/>
            <w:r w:rsidRPr="00F45543">
              <w:rPr>
                <w:sz w:val="24"/>
                <w:szCs w:val="24"/>
              </w:rPr>
              <w:t>scolaire</w:t>
            </w:r>
            <w:proofErr w:type="spellEnd"/>
            <w:r w:rsidRPr="00F45543">
              <w:rPr>
                <w:sz w:val="24"/>
                <w:szCs w:val="24"/>
              </w:rPr>
              <w:t xml:space="preserve"> 2025-2026</w:t>
            </w:r>
          </w:p>
        </w:tc>
      </w:tr>
      <w:tr w:rsidR="00FC0DB9" w:rsidRPr="00F45543" w14:paraId="397F28E4" w14:textId="77777777" w:rsidTr="002B5945">
        <w:tc>
          <w:tcPr>
            <w:tcW w:w="1803" w:type="dxa"/>
          </w:tcPr>
          <w:p w14:paraId="3930D792" w14:textId="77777777" w:rsidR="002B5945" w:rsidRPr="00F45543" w:rsidRDefault="002B5945" w:rsidP="002B5945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21CAC7CB" w14:textId="13BE143B" w:rsidR="002B5945" w:rsidRPr="00F45543" w:rsidRDefault="005656B0" w:rsidP="002B5945">
            <w:pPr>
              <w:pStyle w:val="Paragraphedeliste"/>
              <w:ind w:left="0"/>
              <w:rPr>
                <w:sz w:val="24"/>
                <w:szCs w:val="24"/>
              </w:rPr>
            </w:pPr>
            <w:proofErr w:type="spellStart"/>
            <w:r w:rsidRPr="00F45543">
              <w:rPr>
                <w:sz w:val="24"/>
                <w:szCs w:val="24"/>
              </w:rPr>
              <w:t>Moins</w:t>
            </w:r>
            <w:proofErr w:type="spellEnd"/>
            <w:r w:rsidRPr="00F45543">
              <w:rPr>
                <w:sz w:val="24"/>
                <w:szCs w:val="24"/>
              </w:rPr>
              <w:t xml:space="preserve"> de 26 </w:t>
            </w:r>
            <w:proofErr w:type="spellStart"/>
            <w:r w:rsidRPr="00F45543">
              <w:rPr>
                <w:sz w:val="24"/>
                <w:szCs w:val="24"/>
              </w:rPr>
              <w:t>ans</w:t>
            </w:r>
            <w:proofErr w:type="spellEnd"/>
            <w:r w:rsidRPr="00F455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14:paraId="7B5F82B8" w14:textId="36B2C11D" w:rsidR="002B5945" w:rsidRPr="00F45543" w:rsidRDefault="005656B0" w:rsidP="002B5945">
            <w:pPr>
              <w:pStyle w:val="Paragraphedeliste"/>
              <w:ind w:left="0"/>
              <w:rPr>
                <w:sz w:val="24"/>
                <w:szCs w:val="24"/>
              </w:rPr>
            </w:pPr>
            <w:r w:rsidRPr="00F45543">
              <w:rPr>
                <w:sz w:val="24"/>
                <w:szCs w:val="24"/>
              </w:rPr>
              <w:t>02/2024-</w:t>
            </w:r>
            <w:r w:rsidR="002C77D2" w:rsidRPr="00F45543">
              <w:rPr>
                <w:sz w:val="24"/>
                <w:szCs w:val="24"/>
              </w:rPr>
              <w:t>07</w:t>
            </w:r>
            <w:r w:rsidRPr="00F45543">
              <w:rPr>
                <w:sz w:val="24"/>
                <w:szCs w:val="24"/>
              </w:rPr>
              <w:t>/2024</w:t>
            </w:r>
          </w:p>
        </w:tc>
        <w:tc>
          <w:tcPr>
            <w:tcW w:w="1803" w:type="dxa"/>
          </w:tcPr>
          <w:p w14:paraId="1A26D418" w14:textId="5CEBE5E4" w:rsidR="002B5945" w:rsidRPr="00F45543" w:rsidRDefault="005656B0" w:rsidP="002B5945">
            <w:pPr>
              <w:pStyle w:val="Paragraphedeliste"/>
              <w:ind w:left="0"/>
              <w:rPr>
                <w:sz w:val="24"/>
                <w:szCs w:val="24"/>
              </w:rPr>
            </w:pPr>
            <w:r w:rsidRPr="00F45543">
              <w:rPr>
                <w:sz w:val="24"/>
                <w:szCs w:val="24"/>
              </w:rPr>
              <w:t>0</w:t>
            </w:r>
            <w:r w:rsidR="002C77D2" w:rsidRPr="00F45543">
              <w:rPr>
                <w:sz w:val="24"/>
                <w:szCs w:val="24"/>
              </w:rPr>
              <w:t>8</w:t>
            </w:r>
            <w:r w:rsidRPr="00F45543">
              <w:rPr>
                <w:sz w:val="24"/>
                <w:szCs w:val="24"/>
              </w:rPr>
              <w:t>/2024-0</w:t>
            </w:r>
            <w:r w:rsidR="002C77D2" w:rsidRPr="00F45543">
              <w:rPr>
                <w:sz w:val="24"/>
                <w:szCs w:val="24"/>
              </w:rPr>
              <w:t>7</w:t>
            </w:r>
            <w:r w:rsidRPr="00F45543">
              <w:rPr>
                <w:sz w:val="24"/>
                <w:szCs w:val="24"/>
              </w:rPr>
              <w:t>/2025</w:t>
            </w:r>
          </w:p>
        </w:tc>
        <w:tc>
          <w:tcPr>
            <w:tcW w:w="1804" w:type="dxa"/>
          </w:tcPr>
          <w:p w14:paraId="5EA34AF3" w14:textId="70C9B3E2" w:rsidR="002B5945" w:rsidRPr="00F45543" w:rsidRDefault="005656B0" w:rsidP="002B5945">
            <w:pPr>
              <w:pStyle w:val="Paragraphedeliste"/>
              <w:ind w:left="0"/>
              <w:rPr>
                <w:sz w:val="24"/>
                <w:szCs w:val="24"/>
              </w:rPr>
            </w:pPr>
            <w:r w:rsidRPr="00F45543">
              <w:rPr>
                <w:sz w:val="24"/>
                <w:szCs w:val="24"/>
              </w:rPr>
              <w:t>0</w:t>
            </w:r>
            <w:r w:rsidR="002C77D2" w:rsidRPr="00F45543">
              <w:rPr>
                <w:sz w:val="24"/>
                <w:szCs w:val="24"/>
              </w:rPr>
              <w:t>8</w:t>
            </w:r>
            <w:r w:rsidRPr="00F45543">
              <w:rPr>
                <w:sz w:val="24"/>
                <w:szCs w:val="24"/>
              </w:rPr>
              <w:t>/2025</w:t>
            </w:r>
            <w:r w:rsidR="0003397A" w:rsidRPr="00F45543">
              <w:rPr>
                <w:sz w:val="24"/>
                <w:szCs w:val="24"/>
              </w:rPr>
              <w:t>-12/2025</w:t>
            </w:r>
          </w:p>
        </w:tc>
      </w:tr>
    </w:tbl>
    <w:p w14:paraId="47ECB4B8" w14:textId="77777777" w:rsidR="00FC5F54" w:rsidRPr="00F45543" w:rsidRDefault="00FC5F54" w:rsidP="002B5945">
      <w:pPr>
        <w:pStyle w:val="Paragraphedeliste"/>
        <w:rPr>
          <w:sz w:val="24"/>
          <w:szCs w:val="24"/>
        </w:rPr>
      </w:pPr>
    </w:p>
    <w:p w14:paraId="2C309BE2" w14:textId="0205DAFF" w:rsidR="00FC5F54" w:rsidRPr="00F45543" w:rsidRDefault="00FC5F54" w:rsidP="002C77D2">
      <w:pPr>
        <w:rPr>
          <w:sz w:val="24"/>
          <w:szCs w:val="24"/>
        </w:rPr>
      </w:pPr>
      <w:r w:rsidRPr="00F45543">
        <w:rPr>
          <w:sz w:val="24"/>
          <w:szCs w:val="24"/>
        </w:rPr>
        <w:t xml:space="preserve">Dans </w:t>
      </w:r>
      <w:proofErr w:type="spellStart"/>
      <w:r w:rsidRPr="00F45543">
        <w:rPr>
          <w:sz w:val="24"/>
          <w:szCs w:val="24"/>
        </w:rPr>
        <w:t>le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cadre</w:t>
      </w:r>
      <w:proofErr w:type="spellEnd"/>
      <w:r w:rsidRPr="00F45543">
        <w:rPr>
          <w:sz w:val="24"/>
          <w:szCs w:val="24"/>
        </w:rPr>
        <w:t xml:space="preserve"> de la </w:t>
      </w:r>
      <w:proofErr w:type="spellStart"/>
      <w:r w:rsidRPr="00F45543">
        <w:rPr>
          <w:sz w:val="24"/>
          <w:szCs w:val="24"/>
        </w:rPr>
        <w:t>formation</w:t>
      </w:r>
      <w:proofErr w:type="spellEnd"/>
      <w:r w:rsidRPr="00F45543">
        <w:rPr>
          <w:sz w:val="24"/>
          <w:szCs w:val="24"/>
        </w:rPr>
        <w:t xml:space="preserve"> des </w:t>
      </w:r>
      <w:proofErr w:type="spellStart"/>
      <w:r w:rsidR="002C77D2" w:rsidRPr="00F45543">
        <w:rPr>
          <w:sz w:val="24"/>
          <w:szCs w:val="24"/>
        </w:rPr>
        <w:t>demandeurs</w:t>
      </w:r>
      <w:proofErr w:type="spellEnd"/>
      <w:r w:rsidR="002C77D2" w:rsidRPr="00F45543">
        <w:rPr>
          <w:sz w:val="24"/>
          <w:szCs w:val="24"/>
        </w:rPr>
        <w:t xml:space="preserve"> </w:t>
      </w:r>
      <w:proofErr w:type="spellStart"/>
      <w:r w:rsidR="002C77D2" w:rsidRPr="00F45543">
        <w:rPr>
          <w:sz w:val="24"/>
          <w:szCs w:val="24"/>
        </w:rPr>
        <w:t>d’emploi</w:t>
      </w:r>
      <w:proofErr w:type="spellEnd"/>
      <w:r w:rsidR="002C77D2" w:rsidRPr="00F45543">
        <w:rPr>
          <w:sz w:val="24"/>
          <w:szCs w:val="24"/>
        </w:rPr>
        <w:t xml:space="preserve"> </w:t>
      </w:r>
      <w:r w:rsidR="00F8385A" w:rsidRPr="00F45543">
        <w:rPr>
          <w:sz w:val="24"/>
          <w:szCs w:val="24"/>
        </w:rPr>
        <w:t>IBO/FPIE/PFI/IBU</w:t>
      </w:r>
      <w:r w:rsidRPr="00F45543">
        <w:rPr>
          <w:sz w:val="24"/>
          <w:szCs w:val="24"/>
        </w:rPr>
        <w:t xml:space="preserve">, </w:t>
      </w:r>
      <w:proofErr w:type="spellStart"/>
      <w:r w:rsidRPr="00F45543">
        <w:rPr>
          <w:sz w:val="24"/>
          <w:szCs w:val="24"/>
        </w:rPr>
        <w:t>l'entreprise</w:t>
      </w:r>
      <w:proofErr w:type="spellEnd"/>
      <w:r w:rsidRPr="00F45543">
        <w:rPr>
          <w:sz w:val="24"/>
          <w:szCs w:val="24"/>
        </w:rPr>
        <w:t xml:space="preserve"> peut </w:t>
      </w:r>
      <w:proofErr w:type="spellStart"/>
      <w:r w:rsidRPr="00F45543">
        <w:rPr>
          <w:sz w:val="24"/>
          <w:szCs w:val="24"/>
        </w:rPr>
        <w:t>obtenir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un</w:t>
      </w:r>
      <w:proofErr w:type="spellEnd"/>
      <w:r w:rsidRPr="00F45543">
        <w:rPr>
          <w:sz w:val="24"/>
          <w:szCs w:val="24"/>
        </w:rPr>
        <w:t xml:space="preserve"> maximum de 1 500 € par </w:t>
      </w:r>
      <w:proofErr w:type="spellStart"/>
      <w:r w:rsidR="008D027A" w:rsidRPr="00F45543">
        <w:rPr>
          <w:sz w:val="24"/>
          <w:szCs w:val="24"/>
        </w:rPr>
        <w:t>demand</w:t>
      </w:r>
      <w:r w:rsidR="002B08C7" w:rsidRPr="00F45543">
        <w:rPr>
          <w:sz w:val="24"/>
          <w:szCs w:val="24"/>
        </w:rPr>
        <w:t>e</w:t>
      </w:r>
      <w:r w:rsidR="008D027A" w:rsidRPr="00F45543">
        <w:rPr>
          <w:sz w:val="24"/>
          <w:szCs w:val="24"/>
        </w:rPr>
        <w:t>ur</w:t>
      </w:r>
      <w:proofErr w:type="spellEnd"/>
      <w:r w:rsidR="008D027A" w:rsidRPr="00F45543">
        <w:rPr>
          <w:sz w:val="24"/>
          <w:szCs w:val="24"/>
        </w:rPr>
        <w:t xml:space="preserve"> </w:t>
      </w:r>
      <w:proofErr w:type="spellStart"/>
      <w:r w:rsidR="008D027A" w:rsidRPr="00F45543">
        <w:rPr>
          <w:sz w:val="24"/>
          <w:szCs w:val="24"/>
        </w:rPr>
        <w:t>d’emploi</w:t>
      </w:r>
      <w:proofErr w:type="spellEnd"/>
      <w:r w:rsidR="008D027A" w:rsidRPr="00F45543">
        <w:rPr>
          <w:sz w:val="24"/>
          <w:szCs w:val="24"/>
        </w:rPr>
        <w:t xml:space="preserve"> </w:t>
      </w:r>
      <w:r w:rsidRPr="00F45543">
        <w:rPr>
          <w:sz w:val="24"/>
          <w:szCs w:val="24"/>
        </w:rPr>
        <w:t xml:space="preserve">et par </w:t>
      </w:r>
      <w:r w:rsidR="008D2033" w:rsidRPr="00F45543">
        <w:rPr>
          <w:sz w:val="24"/>
          <w:szCs w:val="24"/>
        </w:rPr>
        <w:t>*IB</w:t>
      </w:r>
      <w:r w:rsidR="00EB5657" w:rsidRPr="00F45543">
        <w:rPr>
          <w:sz w:val="24"/>
          <w:szCs w:val="24"/>
        </w:rPr>
        <w:t>O</w:t>
      </w:r>
      <w:r w:rsidRPr="00F45543">
        <w:rPr>
          <w:sz w:val="24"/>
          <w:szCs w:val="24"/>
        </w:rPr>
        <w:t>/FPI</w:t>
      </w:r>
      <w:r w:rsidR="00EB5657" w:rsidRPr="00F45543">
        <w:rPr>
          <w:sz w:val="24"/>
          <w:szCs w:val="24"/>
        </w:rPr>
        <w:t>E</w:t>
      </w:r>
      <w:r w:rsidRPr="00F45543">
        <w:rPr>
          <w:sz w:val="24"/>
          <w:szCs w:val="24"/>
        </w:rPr>
        <w:t>/PFI</w:t>
      </w:r>
      <w:r w:rsidR="00EB5657" w:rsidRPr="00F45543">
        <w:rPr>
          <w:sz w:val="24"/>
          <w:szCs w:val="24"/>
        </w:rPr>
        <w:t>/IBU</w:t>
      </w:r>
      <w:r w:rsidRPr="00F45543">
        <w:rPr>
          <w:sz w:val="24"/>
          <w:szCs w:val="24"/>
        </w:rPr>
        <w:t>.</w:t>
      </w:r>
      <w:r w:rsidRPr="00F45543">
        <w:rPr>
          <w:sz w:val="24"/>
          <w:szCs w:val="24"/>
        </w:rPr>
        <w:tab/>
        <w:t xml:space="preserve"> </w:t>
      </w:r>
    </w:p>
    <w:p w14:paraId="48E4744B" w14:textId="77777777" w:rsidR="009A7FF6" w:rsidRPr="00F45543" w:rsidRDefault="009A7FF6" w:rsidP="009A7FF6">
      <w:pPr>
        <w:ind w:left="360"/>
        <w:rPr>
          <w:b/>
          <w:bCs/>
          <w:sz w:val="24"/>
          <w:szCs w:val="24"/>
        </w:rPr>
      </w:pPr>
      <w:r w:rsidRPr="00F45543">
        <w:rPr>
          <w:b/>
          <w:bCs/>
          <w:sz w:val="24"/>
          <w:szCs w:val="24"/>
        </w:rPr>
        <w:t xml:space="preserve">Bon à </w:t>
      </w:r>
      <w:proofErr w:type="spellStart"/>
      <w:r w:rsidRPr="00F45543">
        <w:rPr>
          <w:b/>
          <w:bCs/>
          <w:sz w:val="24"/>
          <w:szCs w:val="24"/>
        </w:rPr>
        <w:t>savoir</w:t>
      </w:r>
      <w:proofErr w:type="spellEnd"/>
    </w:p>
    <w:p w14:paraId="7F4E4486" w14:textId="594CC163" w:rsidR="009A7FF6" w:rsidRPr="00F45543" w:rsidRDefault="009A7FF6" w:rsidP="009A7FF6">
      <w:pPr>
        <w:ind w:left="360"/>
        <w:rPr>
          <w:sz w:val="24"/>
          <w:szCs w:val="24"/>
        </w:rPr>
      </w:pPr>
      <w:r w:rsidRPr="00F45543">
        <w:rPr>
          <w:sz w:val="24"/>
          <w:szCs w:val="24"/>
        </w:rPr>
        <w:t xml:space="preserve"> La </w:t>
      </w:r>
      <w:proofErr w:type="spellStart"/>
      <w:r w:rsidR="00F32922">
        <w:rPr>
          <w:sz w:val="24"/>
          <w:szCs w:val="24"/>
        </w:rPr>
        <w:t>formation</w:t>
      </w:r>
      <w:proofErr w:type="spellEnd"/>
      <w:r w:rsidR="00F32922">
        <w:rPr>
          <w:sz w:val="24"/>
          <w:szCs w:val="24"/>
        </w:rPr>
        <w:t xml:space="preserve"> </w:t>
      </w:r>
      <w:r w:rsidR="00923916">
        <w:rPr>
          <w:sz w:val="24"/>
          <w:szCs w:val="24"/>
        </w:rPr>
        <w:t xml:space="preserve">peut </w:t>
      </w:r>
      <w:proofErr w:type="spellStart"/>
      <w:r w:rsidR="00923916">
        <w:rPr>
          <w:sz w:val="24"/>
          <w:szCs w:val="24"/>
        </w:rPr>
        <w:t>servir</w:t>
      </w:r>
      <w:proofErr w:type="spellEnd"/>
      <w:r w:rsidR="00923916">
        <w:rPr>
          <w:sz w:val="24"/>
          <w:szCs w:val="24"/>
        </w:rPr>
        <w:t xml:space="preserve"> de base dans </w:t>
      </w:r>
      <w:proofErr w:type="spellStart"/>
      <w:r w:rsidR="00923916">
        <w:rPr>
          <w:sz w:val="24"/>
          <w:szCs w:val="24"/>
        </w:rPr>
        <w:t>l’évaluation</w:t>
      </w:r>
      <w:proofErr w:type="spellEnd"/>
      <w:r w:rsidR="00923916">
        <w:rPr>
          <w:sz w:val="24"/>
          <w:szCs w:val="24"/>
        </w:rPr>
        <w:t xml:space="preserve"> des </w:t>
      </w:r>
      <w:proofErr w:type="spellStart"/>
      <w:r w:rsidR="00923916">
        <w:rPr>
          <w:sz w:val="24"/>
          <w:szCs w:val="24"/>
        </w:rPr>
        <w:t>apprenants</w:t>
      </w:r>
      <w:proofErr w:type="spellEnd"/>
      <w:r w:rsidR="00923916">
        <w:rPr>
          <w:sz w:val="24"/>
          <w:szCs w:val="24"/>
        </w:rPr>
        <w:t xml:space="preserve"> </w:t>
      </w:r>
      <w:r w:rsidR="00FF3D18">
        <w:rPr>
          <w:sz w:val="24"/>
          <w:szCs w:val="24"/>
        </w:rPr>
        <w:t xml:space="preserve">pour la </w:t>
      </w:r>
      <w:proofErr w:type="spellStart"/>
      <w:r w:rsidR="00FF3D18">
        <w:rPr>
          <w:sz w:val="24"/>
          <w:szCs w:val="24"/>
        </w:rPr>
        <w:t>validation</w:t>
      </w:r>
      <w:proofErr w:type="spellEnd"/>
      <w:r w:rsidR="00FF3D18">
        <w:rPr>
          <w:sz w:val="24"/>
          <w:szCs w:val="24"/>
        </w:rPr>
        <w:t xml:space="preserve"> de </w:t>
      </w:r>
      <w:proofErr w:type="spellStart"/>
      <w:r w:rsidR="00FF3D18">
        <w:rPr>
          <w:sz w:val="24"/>
          <w:szCs w:val="24"/>
        </w:rPr>
        <w:t>son</w:t>
      </w:r>
      <w:proofErr w:type="spellEnd"/>
      <w:r w:rsidR="00FF3D18">
        <w:rPr>
          <w:sz w:val="24"/>
          <w:szCs w:val="24"/>
        </w:rPr>
        <w:t xml:space="preserve"> cursus </w:t>
      </w:r>
      <w:r w:rsidR="007F1539">
        <w:rPr>
          <w:sz w:val="24"/>
          <w:szCs w:val="24"/>
        </w:rPr>
        <w:t xml:space="preserve">mais </w:t>
      </w:r>
      <w:proofErr w:type="spellStart"/>
      <w:r w:rsidRPr="00F45543">
        <w:rPr>
          <w:sz w:val="24"/>
          <w:szCs w:val="24"/>
        </w:rPr>
        <w:t>n'est</w:t>
      </w:r>
      <w:proofErr w:type="spellEnd"/>
      <w:r w:rsidRPr="00F45543">
        <w:rPr>
          <w:sz w:val="24"/>
          <w:szCs w:val="24"/>
        </w:rPr>
        <w:t xml:space="preserve"> pas </w:t>
      </w:r>
      <w:proofErr w:type="spellStart"/>
      <w:r w:rsidRPr="00F45543">
        <w:rPr>
          <w:sz w:val="24"/>
          <w:szCs w:val="24"/>
        </w:rPr>
        <w:t>une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condition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préalable</w:t>
      </w:r>
      <w:proofErr w:type="spellEnd"/>
      <w:r w:rsidRPr="00F45543">
        <w:rPr>
          <w:sz w:val="24"/>
          <w:szCs w:val="24"/>
        </w:rPr>
        <w:t xml:space="preserve"> à </w:t>
      </w:r>
      <w:proofErr w:type="spellStart"/>
      <w:r w:rsidRPr="00F45543">
        <w:rPr>
          <w:sz w:val="24"/>
          <w:szCs w:val="24"/>
        </w:rPr>
        <w:t>l'obtention</w:t>
      </w:r>
      <w:proofErr w:type="spellEnd"/>
      <w:r w:rsidRPr="00F45543">
        <w:rPr>
          <w:sz w:val="24"/>
          <w:szCs w:val="24"/>
        </w:rPr>
        <w:t xml:space="preserve"> du remboursement des </w:t>
      </w:r>
      <w:proofErr w:type="spellStart"/>
      <w:r w:rsidRPr="00F45543">
        <w:rPr>
          <w:sz w:val="24"/>
          <w:szCs w:val="24"/>
        </w:rPr>
        <w:t>frais</w:t>
      </w:r>
      <w:proofErr w:type="spellEnd"/>
      <w:r w:rsidRPr="00F45543">
        <w:rPr>
          <w:sz w:val="24"/>
          <w:szCs w:val="24"/>
        </w:rPr>
        <w:t xml:space="preserve"> de </w:t>
      </w:r>
      <w:proofErr w:type="spellStart"/>
      <w:r w:rsidRPr="00F45543">
        <w:rPr>
          <w:sz w:val="24"/>
          <w:szCs w:val="24"/>
        </w:rPr>
        <w:t>formation</w:t>
      </w:r>
      <w:proofErr w:type="spellEnd"/>
      <w:r w:rsidRPr="00F45543">
        <w:rPr>
          <w:sz w:val="24"/>
          <w:szCs w:val="24"/>
        </w:rPr>
        <w:t>.</w:t>
      </w:r>
    </w:p>
    <w:p w14:paraId="78A7BC5E" w14:textId="77777777" w:rsidR="009A7FF6" w:rsidRPr="00F45543" w:rsidRDefault="009A7FF6" w:rsidP="009A7FF6">
      <w:pPr>
        <w:ind w:left="360"/>
        <w:rPr>
          <w:sz w:val="24"/>
          <w:szCs w:val="24"/>
        </w:rPr>
      </w:pPr>
      <w:r w:rsidRPr="00F45543">
        <w:rPr>
          <w:sz w:val="24"/>
          <w:szCs w:val="24"/>
        </w:rPr>
        <w:t xml:space="preserve"> Les </w:t>
      </w:r>
      <w:proofErr w:type="spellStart"/>
      <w:r w:rsidRPr="00F45543">
        <w:rPr>
          <w:sz w:val="24"/>
          <w:szCs w:val="24"/>
        </w:rPr>
        <w:t>frais</w:t>
      </w:r>
      <w:proofErr w:type="spellEnd"/>
      <w:r w:rsidRPr="00F45543">
        <w:rPr>
          <w:sz w:val="24"/>
          <w:szCs w:val="24"/>
        </w:rPr>
        <w:t xml:space="preserve"> de permis de </w:t>
      </w:r>
      <w:proofErr w:type="spellStart"/>
      <w:r w:rsidRPr="00F45543">
        <w:rPr>
          <w:sz w:val="24"/>
          <w:szCs w:val="24"/>
        </w:rPr>
        <w:t>conduire</w:t>
      </w:r>
      <w:proofErr w:type="spellEnd"/>
      <w:r w:rsidRPr="00F45543">
        <w:rPr>
          <w:sz w:val="24"/>
          <w:szCs w:val="24"/>
        </w:rPr>
        <w:t xml:space="preserve"> B ne </w:t>
      </w:r>
      <w:proofErr w:type="spellStart"/>
      <w:r w:rsidRPr="00F45543">
        <w:rPr>
          <w:sz w:val="24"/>
          <w:szCs w:val="24"/>
        </w:rPr>
        <w:t>sont</w:t>
      </w:r>
      <w:proofErr w:type="spellEnd"/>
      <w:r w:rsidRPr="00F45543">
        <w:rPr>
          <w:sz w:val="24"/>
          <w:szCs w:val="24"/>
        </w:rPr>
        <w:t xml:space="preserve"> pas </w:t>
      </w:r>
      <w:proofErr w:type="spellStart"/>
      <w:r w:rsidRPr="00F45543">
        <w:rPr>
          <w:sz w:val="24"/>
          <w:szCs w:val="24"/>
        </w:rPr>
        <w:t>éligibles</w:t>
      </w:r>
      <w:proofErr w:type="spellEnd"/>
      <w:r w:rsidRPr="00F45543">
        <w:rPr>
          <w:sz w:val="24"/>
          <w:szCs w:val="24"/>
        </w:rPr>
        <w:t>.</w:t>
      </w:r>
    </w:p>
    <w:p w14:paraId="55F24D5F" w14:textId="28B56C05" w:rsidR="009A7FF6" w:rsidRPr="00F45543" w:rsidRDefault="009A7FF6" w:rsidP="009A7FF6">
      <w:pPr>
        <w:ind w:left="360"/>
        <w:rPr>
          <w:sz w:val="24"/>
          <w:szCs w:val="24"/>
        </w:rPr>
      </w:pPr>
      <w:r w:rsidRPr="00F45543">
        <w:rPr>
          <w:sz w:val="24"/>
          <w:szCs w:val="24"/>
        </w:rPr>
        <w:t xml:space="preserve"> </w:t>
      </w:r>
      <w:proofErr w:type="spellStart"/>
      <w:r w:rsidRPr="00F45543">
        <w:rPr>
          <w:sz w:val="24"/>
          <w:szCs w:val="24"/>
        </w:rPr>
        <w:t>Lorsqu'un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élève</w:t>
      </w:r>
      <w:proofErr w:type="spellEnd"/>
      <w:r w:rsidRPr="00F45543">
        <w:rPr>
          <w:sz w:val="24"/>
          <w:szCs w:val="24"/>
        </w:rPr>
        <w:t xml:space="preserve"> change </w:t>
      </w:r>
      <w:proofErr w:type="spellStart"/>
      <w:r w:rsidRPr="00F45543">
        <w:rPr>
          <w:sz w:val="24"/>
          <w:szCs w:val="24"/>
        </w:rPr>
        <w:t>d'</w:t>
      </w:r>
      <w:r w:rsidR="00C0172A" w:rsidRPr="00F45543">
        <w:rPr>
          <w:sz w:val="24"/>
          <w:szCs w:val="24"/>
        </w:rPr>
        <w:t>établissement</w:t>
      </w:r>
      <w:proofErr w:type="spellEnd"/>
      <w:r w:rsidR="00C0172A" w:rsidRPr="00F45543">
        <w:rPr>
          <w:sz w:val="24"/>
          <w:szCs w:val="24"/>
        </w:rPr>
        <w:t xml:space="preserve"> </w:t>
      </w:r>
      <w:proofErr w:type="spellStart"/>
      <w:r w:rsidR="00C0172A" w:rsidRPr="00F45543">
        <w:rPr>
          <w:sz w:val="24"/>
          <w:szCs w:val="24"/>
        </w:rPr>
        <w:t>scolaire</w:t>
      </w:r>
      <w:proofErr w:type="spellEnd"/>
      <w:r w:rsidR="006432F8" w:rsidRPr="00F45543">
        <w:rPr>
          <w:sz w:val="24"/>
          <w:szCs w:val="24"/>
        </w:rPr>
        <w:t xml:space="preserve"> </w:t>
      </w:r>
      <w:r w:rsidRPr="00F45543">
        <w:rPr>
          <w:sz w:val="24"/>
          <w:szCs w:val="24"/>
        </w:rPr>
        <w:t xml:space="preserve">au cours des </w:t>
      </w:r>
      <w:proofErr w:type="spellStart"/>
      <w:r w:rsidRPr="00F45543">
        <w:rPr>
          <w:sz w:val="24"/>
          <w:szCs w:val="24"/>
        </w:rPr>
        <w:t>années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scolaires</w:t>
      </w:r>
      <w:proofErr w:type="spellEnd"/>
      <w:r w:rsidRPr="00F45543">
        <w:rPr>
          <w:sz w:val="24"/>
          <w:szCs w:val="24"/>
        </w:rPr>
        <w:t xml:space="preserve"> (</w:t>
      </w:r>
      <w:proofErr w:type="spellStart"/>
      <w:r w:rsidRPr="00F45543">
        <w:rPr>
          <w:sz w:val="24"/>
          <w:szCs w:val="24"/>
        </w:rPr>
        <w:t>qui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tombent</w:t>
      </w:r>
      <w:proofErr w:type="spellEnd"/>
      <w:r w:rsidRPr="00F45543">
        <w:rPr>
          <w:sz w:val="24"/>
          <w:szCs w:val="24"/>
        </w:rPr>
        <w:t xml:space="preserve"> dans la période du </w:t>
      </w:r>
      <w:proofErr w:type="spellStart"/>
      <w:r w:rsidRPr="00F45543">
        <w:rPr>
          <w:sz w:val="24"/>
          <w:szCs w:val="24"/>
        </w:rPr>
        <w:t>projet</w:t>
      </w:r>
      <w:proofErr w:type="spellEnd"/>
      <w:r w:rsidRPr="00F45543">
        <w:rPr>
          <w:sz w:val="24"/>
          <w:szCs w:val="24"/>
        </w:rPr>
        <w:t xml:space="preserve">), </w:t>
      </w:r>
      <w:proofErr w:type="spellStart"/>
      <w:r w:rsidRPr="00F45543">
        <w:rPr>
          <w:sz w:val="24"/>
          <w:szCs w:val="24"/>
        </w:rPr>
        <w:t>l'</w:t>
      </w:r>
      <w:r w:rsidR="00C0172A" w:rsidRPr="00F45543">
        <w:rPr>
          <w:sz w:val="24"/>
          <w:szCs w:val="24"/>
        </w:rPr>
        <w:t>établissement</w:t>
      </w:r>
      <w:proofErr w:type="spellEnd"/>
      <w:r w:rsidR="00C0172A" w:rsidRPr="00F45543">
        <w:rPr>
          <w:sz w:val="24"/>
          <w:szCs w:val="24"/>
        </w:rPr>
        <w:t xml:space="preserve"> </w:t>
      </w:r>
      <w:proofErr w:type="spellStart"/>
      <w:r w:rsidR="00C0172A" w:rsidRPr="00F45543">
        <w:rPr>
          <w:sz w:val="24"/>
          <w:szCs w:val="24"/>
        </w:rPr>
        <w:t>scolaire</w:t>
      </w:r>
      <w:proofErr w:type="spellEnd"/>
      <w:r w:rsidR="00465611"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ou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l'entreprise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qui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souhaite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récupérer</w:t>
      </w:r>
      <w:proofErr w:type="spellEnd"/>
      <w:r w:rsidRPr="00F45543">
        <w:rPr>
          <w:sz w:val="24"/>
          <w:szCs w:val="24"/>
        </w:rPr>
        <w:t xml:space="preserve"> les </w:t>
      </w:r>
      <w:proofErr w:type="spellStart"/>
      <w:r w:rsidR="007B0CC3" w:rsidRPr="00F45543">
        <w:rPr>
          <w:sz w:val="24"/>
          <w:szCs w:val="24"/>
        </w:rPr>
        <w:t>frais</w:t>
      </w:r>
      <w:proofErr w:type="spellEnd"/>
      <w:r w:rsidR="007B0CC3" w:rsidRPr="00F45543">
        <w:rPr>
          <w:sz w:val="24"/>
          <w:szCs w:val="24"/>
        </w:rPr>
        <w:t xml:space="preserve"> de </w:t>
      </w:r>
      <w:proofErr w:type="spellStart"/>
      <w:r w:rsidR="007B0CC3" w:rsidRPr="00F45543">
        <w:rPr>
          <w:sz w:val="24"/>
          <w:szCs w:val="24"/>
        </w:rPr>
        <w:t>formation</w:t>
      </w:r>
      <w:proofErr w:type="spellEnd"/>
      <w:r w:rsidR="007B0CC3"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doit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vérifier</w:t>
      </w:r>
      <w:proofErr w:type="spellEnd"/>
      <w:r w:rsidRPr="00F45543">
        <w:rPr>
          <w:sz w:val="24"/>
          <w:szCs w:val="24"/>
        </w:rPr>
        <w:t xml:space="preserve"> si des </w:t>
      </w:r>
      <w:proofErr w:type="spellStart"/>
      <w:r w:rsidR="009F2FFE" w:rsidRPr="00F45543">
        <w:rPr>
          <w:sz w:val="24"/>
          <w:szCs w:val="24"/>
        </w:rPr>
        <w:t>interventions</w:t>
      </w:r>
      <w:proofErr w:type="spellEnd"/>
      <w:r w:rsidR="009F2FFE" w:rsidRPr="00F45543">
        <w:rPr>
          <w:sz w:val="24"/>
          <w:szCs w:val="24"/>
        </w:rPr>
        <w:t xml:space="preserve"> </w:t>
      </w:r>
      <w:proofErr w:type="spellStart"/>
      <w:r w:rsidR="009F2FFE" w:rsidRPr="00F45543">
        <w:rPr>
          <w:sz w:val="24"/>
          <w:szCs w:val="24"/>
        </w:rPr>
        <w:t>financières</w:t>
      </w:r>
      <w:proofErr w:type="spellEnd"/>
      <w:r w:rsidR="009F2FFE" w:rsidRPr="00F45543">
        <w:rPr>
          <w:sz w:val="24"/>
          <w:szCs w:val="24"/>
        </w:rPr>
        <w:t xml:space="preserve"> </w:t>
      </w:r>
      <w:r w:rsidRPr="00F45543">
        <w:rPr>
          <w:sz w:val="24"/>
          <w:szCs w:val="24"/>
        </w:rPr>
        <w:t xml:space="preserve">ont déjà </w:t>
      </w:r>
      <w:proofErr w:type="spellStart"/>
      <w:r w:rsidRPr="00F45543">
        <w:rPr>
          <w:sz w:val="24"/>
          <w:szCs w:val="24"/>
        </w:rPr>
        <w:t>été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="009F2FFE" w:rsidRPr="00F45543">
        <w:rPr>
          <w:sz w:val="24"/>
          <w:szCs w:val="24"/>
        </w:rPr>
        <w:t>octroyé</w:t>
      </w:r>
      <w:r w:rsidR="00514B7C" w:rsidRPr="00F45543">
        <w:rPr>
          <w:sz w:val="24"/>
          <w:szCs w:val="24"/>
        </w:rPr>
        <w:t>e</w:t>
      </w:r>
      <w:r w:rsidR="009F2FFE" w:rsidRPr="00F45543">
        <w:rPr>
          <w:sz w:val="24"/>
          <w:szCs w:val="24"/>
        </w:rPr>
        <w:t>s</w:t>
      </w:r>
      <w:proofErr w:type="spellEnd"/>
      <w:r w:rsidR="009F2FFE" w:rsidRPr="00F45543">
        <w:rPr>
          <w:sz w:val="24"/>
          <w:szCs w:val="24"/>
        </w:rPr>
        <w:t xml:space="preserve"> </w:t>
      </w:r>
      <w:r w:rsidRPr="00F45543">
        <w:rPr>
          <w:sz w:val="24"/>
          <w:szCs w:val="24"/>
        </w:rPr>
        <w:t xml:space="preserve">dans </w:t>
      </w:r>
      <w:proofErr w:type="spellStart"/>
      <w:r w:rsidRPr="00F45543">
        <w:rPr>
          <w:sz w:val="24"/>
          <w:szCs w:val="24"/>
        </w:rPr>
        <w:t>le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cadre</w:t>
      </w:r>
      <w:proofErr w:type="spellEnd"/>
      <w:r w:rsidRPr="00F45543">
        <w:rPr>
          <w:sz w:val="24"/>
          <w:szCs w:val="24"/>
        </w:rPr>
        <w:t xml:space="preserve"> du </w:t>
      </w:r>
      <w:proofErr w:type="spellStart"/>
      <w:r w:rsidRPr="00F45543">
        <w:rPr>
          <w:sz w:val="24"/>
          <w:szCs w:val="24"/>
        </w:rPr>
        <w:t>projet</w:t>
      </w:r>
      <w:proofErr w:type="spellEnd"/>
      <w:r w:rsidRPr="00F45543">
        <w:rPr>
          <w:sz w:val="24"/>
          <w:szCs w:val="24"/>
        </w:rPr>
        <w:t xml:space="preserve"> et </w:t>
      </w:r>
      <w:proofErr w:type="spellStart"/>
      <w:r w:rsidRPr="00F45543">
        <w:rPr>
          <w:sz w:val="24"/>
          <w:szCs w:val="24"/>
        </w:rPr>
        <w:t>quel</w:t>
      </w:r>
      <w:proofErr w:type="spellEnd"/>
      <w:r w:rsidRPr="00F45543">
        <w:rPr>
          <w:sz w:val="24"/>
          <w:szCs w:val="24"/>
        </w:rPr>
        <w:t xml:space="preserve"> en </w:t>
      </w:r>
      <w:proofErr w:type="spellStart"/>
      <w:r w:rsidR="009B3932">
        <w:rPr>
          <w:sz w:val="24"/>
          <w:szCs w:val="24"/>
        </w:rPr>
        <w:t>étai</w:t>
      </w:r>
      <w:r w:rsidRPr="00F45543">
        <w:rPr>
          <w:sz w:val="24"/>
          <w:szCs w:val="24"/>
        </w:rPr>
        <w:t>t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le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montant</w:t>
      </w:r>
      <w:proofErr w:type="spellEnd"/>
      <w:r w:rsidRPr="00F45543">
        <w:rPr>
          <w:sz w:val="24"/>
          <w:szCs w:val="24"/>
        </w:rPr>
        <w:t xml:space="preserve">. </w:t>
      </w:r>
    </w:p>
    <w:p w14:paraId="4B8F0CA7" w14:textId="0E75AE48" w:rsidR="009A7FF6" w:rsidRDefault="009A7FF6" w:rsidP="009A7FF6">
      <w:pPr>
        <w:ind w:left="360"/>
        <w:rPr>
          <w:sz w:val="24"/>
          <w:szCs w:val="24"/>
        </w:rPr>
      </w:pPr>
      <w:proofErr w:type="spellStart"/>
      <w:r w:rsidRPr="00F45543">
        <w:rPr>
          <w:sz w:val="24"/>
          <w:szCs w:val="24"/>
        </w:rPr>
        <w:t>Cette</w:t>
      </w:r>
      <w:proofErr w:type="spellEnd"/>
      <w:r w:rsidRPr="00F45543">
        <w:rPr>
          <w:sz w:val="24"/>
          <w:szCs w:val="24"/>
        </w:rPr>
        <w:t xml:space="preserve"> information peut </w:t>
      </w:r>
      <w:proofErr w:type="spellStart"/>
      <w:r w:rsidRPr="00F45543">
        <w:rPr>
          <w:sz w:val="24"/>
          <w:szCs w:val="24"/>
        </w:rPr>
        <w:t>toujours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être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demandée</w:t>
      </w:r>
      <w:proofErr w:type="spellEnd"/>
      <w:r w:rsidRPr="00F45543">
        <w:rPr>
          <w:sz w:val="24"/>
          <w:szCs w:val="24"/>
        </w:rPr>
        <w:t xml:space="preserve"> au </w:t>
      </w:r>
      <w:r w:rsidR="00717A9D" w:rsidRPr="00F45543">
        <w:rPr>
          <w:sz w:val="24"/>
          <w:szCs w:val="24"/>
        </w:rPr>
        <w:t>FSTL</w:t>
      </w:r>
      <w:r w:rsidRPr="00F45543">
        <w:rPr>
          <w:sz w:val="24"/>
          <w:szCs w:val="24"/>
        </w:rPr>
        <w:t>.</w:t>
      </w:r>
    </w:p>
    <w:p w14:paraId="0659C7B4" w14:textId="77777777" w:rsidR="00646AAE" w:rsidRPr="00F45543" w:rsidRDefault="00646AAE" w:rsidP="009A7FF6">
      <w:pPr>
        <w:ind w:left="360"/>
        <w:rPr>
          <w:sz w:val="24"/>
          <w:szCs w:val="24"/>
        </w:rPr>
      </w:pPr>
    </w:p>
    <w:p w14:paraId="49E54606" w14:textId="370DE79B" w:rsidR="009A7FF6" w:rsidRPr="00F45543" w:rsidRDefault="009A7FF6" w:rsidP="009A7FF6">
      <w:pPr>
        <w:ind w:left="360"/>
        <w:rPr>
          <w:sz w:val="24"/>
          <w:szCs w:val="24"/>
        </w:rPr>
      </w:pPr>
      <w:r w:rsidRPr="00F45543">
        <w:rPr>
          <w:sz w:val="24"/>
          <w:szCs w:val="24"/>
        </w:rPr>
        <w:lastRenderedPageBreak/>
        <w:t xml:space="preserve"> </w:t>
      </w:r>
      <w:r w:rsidRPr="00F45543">
        <w:rPr>
          <w:b/>
          <w:bCs/>
          <w:sz w:val="24"/>
          <w:szCs w:val="24"/>
        </w:rPr>
        <w:t>L</w:t>
      </w:r>
      <w:r w:rsidR="00EC7FC9" w:rsidRPr="00F45543">
        <w:rPr>
          <w:b/>
          <w:bCs/>
          <w:sz w:val="24"/>
          <w:szCs w:val="24"/>
        </w:rPr>
        <w:t xml:space="preserve">a </w:t>
      </w:r>
      <w:proofErr w:type="spellStart"/>
      <w:r w:rsidR="00EC7FC9" w:rsidRPr="00F45543">
        <w:rPr>
          <w:b/>
          <w:bCs/>
          <w:sz w:val="24"/>
          <w:szCs w:val="24"/>
        </w:rPr>
        <w:t>qualité</w:t>
      </w:r>
      <w:proofErr w:type="spellEnd"/>
      <w:r w:rsidR="00EC7FC9" w:rsidRPr="00F45543">
        <w:rPr>
          <w:sz w:val="24"/>
          <w:szCs w:val="24"/>
        </w:rPr>
        <w:t xml:space="preserve"> </w:t>
      </w:r>
      <w:r w:rsidR="00C07CF5" w:rsidRPr="00F45543">
        <w:rPr>
          <w:sz w:val="24"/>
          <w:szCs w:val="24"/>
        </w:rPr>
        <w:t xml:space="preserve">de </w:t>
      </w:r>
      <w:r w:rsidRPr="00F45543">
        <w:rPr>
          <w:sz w:val="24"/>
          <w:szCs w:val="24"/>
        </w:rPr>
        <w:t xml:space="preserve">la </w:t>
      </w:r>
      <w:proofErr w:type="spellStart"/>
      <w:r w:rsidRPr="00F45543">
        <w:rPr>
          <w:sz w:val="24"/>
          <w:szCs w:val="24"/>
        </w:rPr>
        <w:t>formation</w:t>
      </w:r>
      <w:proofErr w:type="spellEnd"/>
      <w:r w:rsidRPr="00F45543">
        <w:rPr>
          <w:sz w:val="24"/>
          <w:szCs w:val="24"/>
        </w:rPr>
        <w:t xml:space="preserve"> et </w:t>
      </w:r>
      <w:proofErr w:type="spellStart"/>
      <w:r w:rsidRPr="00F45543">
        <w:rPr>
          <w:sz w:val="24"/>
          <w:szCs w:val="24"/>
        </w:rPr>
        <w:t>le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choix</w:t>
      </w:r>
      <w:proofErr w:type="spellEnd"/>
      <w:r w:rsidRPr="00F45543">
        <w:rPr>
          <w:sz w:val="24"/>
          <w:szCs w:val="24"/>
        </w:rPr>
        <w:t xml:space="preserve"> de </w:t>
      </w:r>
      <w:proofErr w:type="spellStart"/>
      <w:r w:rsidRPr="00F45543">
        <w:rPr>
          <w:sz w:val="24"/>
          <w:szCs w:val="24"/>
        </w:rPr>
        <w:t>l'</w:t>
      </w:r>
      <w:r w:rsidR="00453220" w:rsidRPr="00F45543">
        <w:rPr>
          <w:sz w:val="24"/>
          <w:szCs w:val="24"/>
        </w:rPr>
        <w:t>opérateur</w:t>
      </w:r>
      <w:proofErr w:type="spellEnd"/>
      <w:r w:rsidR="00453220" w:rsidRPr="00F45543">
        <w:rPr>
          <w:sz w:val="24"/>
          <w:szCs w:val="24"/>
        </w:rPr>
        <w:t xml:space="preserve"> d</w:t>
      </w:r>
      <w:r w:rsidRPr="00F45543">
        <w:rPr>
          <w:sz w:val="24"/>
          <w:szCs w:val="24"/>
        </w:rPr>
        <w:t xml:space="preserve">e </w:t>
      </w:r>
      <w:proofErr w:type="spellStart"/>
      <w:r w:rsidRPr="00F45543">
        <w:rPr>
          <w:sz w:val="24"/>
          <w:szCs w:val="24"/>
        </w:rPr>
        <w:t>formation</w:t>
      </w:r>
      <w:proofErr w:type="spellEnd"/>
      <w:r w:rsidRPr="00F45543">
        <w:rPr>
          <w:sz w:val="24"/>
          <w:szCs w:val="24"/>
        </w:rPr>
        <w:t xml:space="preserve"> </w:t>
      </w:r>
      <w:r w:rsidR="00453220" w:rsidRPr="00F45543">
        <w:rPr>
          <w:sz w:val="24"/>
          <w:szCs w:val="24"/>
        </w:rPr>
        <w:t>(hor</w:t>
      </w:r>
      <w:r w:rsidR="00243827" w:rsidRPr="00F45543">
        <w:rPr>
          <w:sz w:val="24"/>
          <w:szCs w:val="24"/>
        </w:rPr>
        <w:t>s</w:t>
      </w:r>
      <w:r w:rsidR="00453220" w:rsidRPr="00F45543">
        <w:rPr>
          <w:sz w:val="24"/>
          <w:szCs w:val="24"/>
        </w:rPr>
        <w:t xml:space="preserve"> </w:t>
      </w:r>
      <w:r w:rsidR="007D7991" w:rsidRPr="00F45543">
        <w:rPr>
          <w:sz w:val="24"/>
          <w:szCs w:val="24"/>
        </w:rPr>
        <w:t xml:space="preserve">OIP </w:t>
      </w:r>
      <w:proofErr w:type="spellStart"/>
      <w:r w:rsidR="007D7991" w:rsidRPr="00F45543">
        <w:rPr>
          <w:sz w:val="24"/>
          <w:szCs w:val="24"/>
        </w:rPr>
        <w:t>ou</w:t>
      </w:r>
      <w:proofErr w:type="spellEnd"/>
      <w:r w:rsidR="007D7991" w:rsidRPr="00F45543">
        <w:rPr>
          <w:sz w:val="24"/>
          <w:szCs w:val="24"/>
        </w:rPr>
        <w:t xml:space="preserve"> apparenté) </w:t>
      </w:r>
      <w:proofErr w:type="spellStart"/>
      <w:r w:rsidRPr="00F45543">
        <w:rPr>
          <w:sz w:val="24"/>
          <w:szCs w:val="24"/>
        </w:rPr>
        <w:t>relèvent</w:t>
      </w:r>
      <w:proofErr w:type="spellEnd"/>
      <w:r w:rsidRPr="00F45543">
        <w:rPr>
          <w:sz w:val="24"/>
          <w:szCs w:val="24"/>
        </w:rPr>
        <w:t xml:space="preserve"> de la </w:t>
      </w:r>
      <w:proofErr w:type="spellStart"/>
      <w:r w:rsidRPr="00F45543">
        <w:rPr>
          <w:sz w:val="24"/>
          <w:szCs w:val="24"/>
        </w:rPr>
        <w:t>responsabilité</w:t>
      </w:r>
      <w:proofErr w:type="spellEnd"/>
      <w:r w:rsidRPr="00F45543">
        <w:rPr>
          <w:sz w:val="24"/>
          <w:szCs w:val="24"/>
        </w:rPr>
        <w:t xml:space="preserve"> de </w:t>
      </w:r>
      <w:proofErr w:type="spellStart"/>
      <w:r w:rsidRPr="00F45543">
        <w:rPr>
          <w:sz w:val="24"/>
          <w:szCs w:val="24"/>
        </w:rPr>
        <w:t>l'</w:t>
      </w:r>
      <w:r w:rsidR="006A1D90" w:rsidRPr="00F45543">
        <w:rPr>
          <w:sz w:val="24"/>
          <w:szCs w:val="24"/>
        </w:rPr>
        <w:t>établissem</w:t>
      </w:r>
      <w:r w:rsidR="00C20E9D" w:rsidRPr="00F45543">
        <w:rPr>
          <w:sz w:val="24"/>
          <w:szCs w:val="24"/>
        </w:rPr>
        <w:t>e</w:t>
      </w:r>
      <w:r w:rsidR="006A1D90" w:rsidRPr="00F45543">
        <w:rPr>
          <w:sz w:val="24"/>
          <w:szCs w:val="24"/>
        </w:rPr>
        <w:t>nt</w:t>
      </w:r>
      <w:proofErr w:type="spellEnd"/>
      <w:r w:rsidR="006A1D90" w:rsidRPr="00F45543">
        <w:rPr>
          <w:sz w:val="24"/>
          <w:szCs w:val="24"/>
        </w:rPr>
        <w:t xml:space="preserve"> </w:t>
      </w:r>
      <w:r w:rsidRPr="00F45543">
        <w:rPr>
          <w:sz w:val="24"/>
          <w:szCs w:val="24"/>
        </w:rPr>
        <w:t>et/</w:t>
      </w:r>
      <w:proofErr w:type="spellStart"/>
      <w:r w:rsidRPr="00F45543">
        <w:rPr>
          <w:sz w:val="24"/>
          <w:szCs w:val="24"/>
        </w:rPr>
        <w:t>ou</w:t>
      </w:r>
      <w:proofErr w:type="spellEnd"/>
      <w:r w:rsidRPr="00F45543">
        <w:rPr>
          <w:sz w:val="24"/>
          <w:szCs w:val="24"/>
        </w:rPr>
        <w:t xml:space="preserve"> de </w:t>
      </w:r>
      <w:proofErr w:type="spellStart"/>
      <w:r w:rsidRPr="00F45543">
        <w:rPr>
          <w:sz w:val="24"/>
          <w:szCs w:val="24"/>
        </w:rPr>
        <w:t>l'entreprise</w:t>
      </w:r>
      <w:proofErr w:type="spellEnd"/>
      <w:r w:rsidR="00A16F1B">
        <w:rPr>
          <w:sz w:val="24"/>
          <w:szCs w:val="24"/>
        </w:rPr>
        <w:t>.</w:t>
      </w:r>
      <w:r w:rsidR="00693B73">
        <w:rPr>
          <w:sz w:val="24"/>
          <w:szCs w:val="24"/>
        </w:rPr>
        <w:t xml:space="preserve"> </w:t>
      </w:r>
      <w:proofErr w:type="spellStart"/>
      <w:r w:rsidR="00A16F1B">
        <w:rPr>
          <w:sz w:val="24"/>
          <w:szCs w:val="24"/>
        </w:rPr>
        <w:t>C</w:t>
      </w:r>
      <w:r w:rsidR="00CF7087">
        <w:rPr>
          <w:sz w:val="24"/>
          <w:szCs w:val="24"/>
        </w:rPr>
        <w:t>ependant</w:t>
      </w:r>
      <w:proofErr w:type="spellEnd"/>
      <w:r w:rsidR="00CF7087">
        <w:rPr>
          <w:sz w:val="24"/>
          <w:szCs w:val="24"/>
        </w:rPr>
        <w:t xml:space="preserve"> </w:t>
      </w:r>
      <w:r w:rsidR="0012543A">
        <w:rPr>
          <w:sz w:val="24"/>
          <w:szCs w:val="24"/>
        </w:rPr>
        <w:t xml:space="preserve">pour </w:t>
      </w:r>
      <w:proofErr w:type="spellStart"/>
      <w:r w:rsidR="0012543A">
        <w:rPr>
          <w:sz w:val="24"/>
          <w:szCs w:val="24"/>
        </w:rPr>
        <w:t>l’e</w:t>
      </w:r>
      <w:r w:rsidR="00462445">
        <w:rPr>
          <w:sz w:val="24"/>
          <w:szCs w:val="24"/>
        </w:rPr>
        <w:t>nsei</w:t>
      </w:r>
      <w:r w:rsidR="0012543A">
        <w:rPr>
          <w:sz w:val="24"/>
          <w:szCs w:val="24"/>
        </w:rPr>
        <w:t>gnement</w:t>
      </w:r>
      <w:proofErr w:type="spellEnd"/>
      <w:r w:rsidR="0012543A">
        <w:rPr>
          <w:sz w:val="24"/>
          <w:szCs w:val="24"/>
        </w:rPr>
        <w:t xml:space="preserve"> </w:t>
      </w:r>
      <w:proofErr w:type="spellStart"/>
      <w:r w:rsidR="00F37F28">
        <w:rPr>
          <w:sz w:val="24"/>
          <w:szCs w:val="24"/>
        </w:rPr>
        <w:t>cel</w:t>
      </w:r>
      <w:r w:rsidR="00A16F1B">
        <w:rPr>
          <w:sz w:val="24"/>
          <w:szCs w:val="24"/>
        </w:rPr>
        <w:t>a</w:t>
      </w:r>
      <w:proofErr w:type="spellEnd"/>
      <w:r w:rsidR="00F37F28">
        <w:rPr>
          <w:sz w:val="24"/>
          <w:szCs w:val="24"/>
        </w:rPr>
        <w:t xml:space="preserve"> </w:t>
      </w:r>
      <w:proofErr w:type="spellStart"/>
      <w:r w:rsidR="00F37F28">
        <w:rPr>
          <w:sz w:val="24"/>
          <w:szCs w:val="24"/>
        </w:rPr>
        <w:t>concerne</w:t>
      </w:r>
      <w:proofErr w:type="spellEnd"/>
      <w:r w:rsidR="00F37F28">
        <w:rPr>
          <w:sz w:val="24"/>
          <w:szCs w:val="24"/>
        </w:rPr>
        <w:t xml:space="preserve"> </w:t>
      </w:r>
      <w:proofErr w:type="spellStart"/>
      <w:r w:rsidR="00F37F28">
        <w:rPr>
          <w:sz w:val="24"/>
          <w:szCs w:val="24"/>
        </w:rPr>
        <w:t>uniquement</w:t>
      </w:r>
      <w:proofErr w:type="spellEnd"/>
      <w:r w:rsidR="00F37F28">
        <w:rPr>
          <w:sz w:val="24"/>
          <w:szCs w:val="24"/>
        </w:rPr>
        <w:t xml:space="preserve"> les </w:t>
      </w:r>
      <w:proofErr w:type="spellStart"/>
      <w:r w:rsidR="00F37F28">
        <w:rPr>
          <w:sz w:val="24"/>
          <w:szCs w:val="24"/>
        </w:rPr>
        <w:t>formations</w:t>
      </w:r>
      <w:proofErr w:type="spellEnd"/>
      <w:r w:rsidR="00F37F28">
        <w:rPr>
          <w:sz w:val="24"/>
          <w:szCs w:val="24"/>
        </w:rPr>
        <w:t xml:space="preserve"> non </w:t>
      </w:r>
      <w:proofErr w:type="spellStart"/>
      <w:r w:rsidR="00F37F28">
        <w:rPr>
          <w:sz w:val="24"/>
          <w:szCs w:val="24"/>
        </w:rPr>
        <w:t>encore</w:t>
      </w:r>
      <w:proofErr w:type="spellEnd"/>
      <w:r w:rsidR="00F37F28">
        <w:rPr>
          <w:sz w:val="24"/>
          <w:szCs w:val="24"/>
        </w:rPr>
        <w:t xml:space="preserve"> </w:t>
      </w:r>
      <w:proofErr w:type="spellStart"/>
      <w:r w:rsidR="00BB0BB9">
        <w:rPr>
          <w:sz w:val="24"/>
          <w:szCs w:val="24"/>
        </w:rPr>
        <w:t>suivies</w:t>
      </w:r>
      <w:proofErr w:type="spellEnd"/>
      <w:r w:rsidR="00BB0BB9">
        <w:rPr>
          <w:sz w:val="24"/>
          <w:szCs w:val="24"/>
        </w:rPr>
        <w:t xml:space="preserve"> </w:t>
      </w:r>
      <w:proofErr w:type="spellStart"/>
      <w:r w:rsidR="00BB0BB9">
        <w:rPr>
          <w:sz w:val="24"/>
          <w:szCs w:val="24"/>
        </w:rPr>
        <w:t>précédemment</w:t>
      </w:r>
      <w:proofErr w:type="spellEnd"/>
      <w:r w:rsidR="00BB0BB9">
        <w:rPr>
          <w:sz w:val="24"/>
          <w:szCs w:val="24"/>
        </w:rPr>
        <w:t xml:space="preserve"> et prises en charge par </w:t>
      </w:r>
      <w:proofErr w:type="spellStart"/>
      <w:r w:rsidR="00BB0BB9">
        <w:rPr>
          <w:sz w:val="24"/>
          <w:szCs w:val="24"/>
        </w:rPr>
        <w:t>l’accord</w:t>
      </w:r>
      <w:proofErr w:type="spellEnd"/>
      <w:r w:rsidR="00BB0BB9">
        <w:rPr>
          <w:sz w:val="24"/>
          <w:szCs w:val="24"/>
        </w:rPr>
        <w:t xml:space="preserve"> de coopération </w:t>
      </w:r>
      <w:r w:rsidR="0016351A">
        <w:rPr>
          <w:sz w:val="24"/>
          <w:szCs w:val="24"/>
        </w:rPr>
        <w:t xml:space="preserve">RW/FWB et </w:t>
      </w:r>
      <w:proofErr w:type="spellStart"/>
      <w:r w:rsidR="0016351A">
        <w:rPr>
          <w:sz w:val="24"/>
          <w:szCs w:val="24"/>
        </w:rPr>
        <w:t>l’Accord</w:t>
      </w:r>
      <w:proofErr w:type="spellEnd"/>
      <w:r w:rsidR="0016351A">
        <w:rPr>
          <w:sz w:val="24"/>
          <w:szCs w:val="24"/>
        </w:rPr>
        <w:t xml:space="preserve"> </w:t>
      </w:r>
      <w:proofErr w:type="spellStart"/>
      <w:r w:rsidR="0016351A">
        <w:rPr>
          <w:sz w:val="24"/>
          <w:szCs w:val="24"/>
        </w:rPr>
        <w:t>Cadre</w:t>
      </w:r>
      <w:proofErr w:type="spellEnd"/>
      <w:r w:rsidR="0016351A">
        <w:rPr>
          <w:sz w:val="24"/>
          <w:szCs w:val="24"/>
        </w:rPr>
        <w:t xml:space="preserve"> </w:t>
      </w:r>
      <w:r w:rsidR="00E4048D">
        <w:rPr>
          <w:sz w:val="24"/>
          <w:szCs w:val="24"/>
        </w:rPr>
        <w:t xml:space="preserve">&amp; </w:t>
      </w:r>
      <w:proofErr w:type="spellStart"/>
      <w:r w:rsidR="00E4048D">
        <w:rPr>
          <w:sz w:val="24"/>
          <w:szCs w:val="24"/>
        </w:rPr>
        <w:t>le</w:t>
      </w:r>
      <w:proofErr w:type="spellEnd"/>
      <w:r w:rsidR="00E4048D">
        <w:rPr>
          <w:sz w:val="24"/>
          <w:szCs w:val="24"/>
        </w:rPr>
        <w:t xml:space="preserve"> PFE </w:t>
      </w:r>
      <w:r w:rsidR="0012543A">
        <w:rPr>
          <w:sz w:val="24"/>
          <w:szCs w:val="24"/>
        </w:rPr>
        <w:t xml:space="preserve">en </w:t>
      </w:r>
      <w:proofErr w:type="spellStart"/>
      <w:r w:rsidR="0012543A">
        <w:rPr>
          <w:sz w:val="24"/>
          <w:szCs w:val="24"/>
        </w:rPr>
        <w:t>région</w:t>
      </w:r>
      <w:proofErr w:type="spellEnd"/>
      <w:r w:rsidR="0012543A">
        <w:rPr>
          <w:sz w:val="24"/>
          <w:szCs w:val="24"/>
        </w:rPr>
        <w:t xml:space="preserve"> </w:t>
      </w:r>
      <w:proofErr w:type="spellStart"/>
      <w:r w:rsidR="0012543A">
        <w:rPr>
          <w:sz w:val="24"/>
          <w:szCs w:val="24"/>
        </w:rPr>
        <w:t>bruxelloise</w:t>
      </w:r>
      <w:proofErr w:type="spellEnd"/>
      <w:r w:rsidR="0012543A">
        <w:rPr>
          <w:sz w:val="24"/>
          <w:szCs w:val="24"/>
        </w:rPr>
        <w:t>.</w:t>
      </w:r>
    </w:p>
    <w:p w14:paraId="7BBC2878" w14:textId="4367C8CF" w:rsidR="009A7FF6" w:rsidRPr="00F45543" w:rsidRDefault="009A7FF6" w:rsidP="009A7FF6">
      <w:pPr>
        <w:ind w:left="360"/>
        <w:rPr>
          <w:sz w:val="24"/>
          <w:szCs w:val="24"/>
        </w:rPr>
      </w:pPr>
      <w:r w:rsidRPr="00F45543">
        <w:rPr>
          <w:sz w:val="24"/>
          <w:szCs w:val="24"/>
        </w:rPr>
        <w:t xml:space="preserve"> Si la </w:t>
      </w:r>
      <w:proofErr w:type="spellStart"/>
      <w:r w:rsidRPr="00F45543">
        <w:rPr>
          <w:sz w:val="24"/>
          <w:szCs w:val="24"/>
        </w:rPr>
        <w:t>facture</w:t>
      </w:r>
      <w:proofErr w:type="spellEnd"/>
      <w:r w:rsidRPr="00F45543">
        <w:rPr>
          <w:sz w:val="24"/>
          <w:szCs w:val="24"/>
        </w:rPr>
        <w:t xml:space="preserve"> </w:t>
      </w:r>
      <w:r w:rsidR="002E7F02" w:rsidRPr="00F45543">
        <w:rPr>
          <w:sz w:val="24"/>
          <w:szCs w:val="24"/>
        </w:rPr>
        <w:t xml:space="preserve">de </w:t>
      </w:r>
      <w:proofErr w:type="spellStart"/>
      <w:r w:rsidR="002E7F02" w:rsidRPr="00F45543">
        <w:rPr>
          <w:sz w:val="24"/>
          <w:szCs w:val="24"/>
        </w:rPr>
        <w:t>l’opérateur</w:t>
      </w:r>
      <w:proofErr w:type="spellEnd"/>
      <w:r w:rsidR="002E7F02" w:rsidRPr="00F45543">
        <w:rPr>
          <w:sz w:val="24"/>
          <w:szCs w:val="24"/>
        </w:rPr>
        <w:t xml:space="preserve"> </w:t>
      </w:r>
      <w:r w:rsidRPr="00F45543">
        <w:rPr>
          <w:sz w:val="24"/>
          <w:szCs w:val="24"/>
        </w:rPr>
        <w:t xml:space="preserve">de </w:t>
      </w:r>
      <w:proofErr w:type="spellStart"/>
      <w:r w:rsidRPr="00F45543">
        <w:rPr>
          <w:sz w:val="24"/>
          <w:szCs w:val="24"/>
        </w:rPr>
        <w:t>formation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mentionne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un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coût</w:t>
      </w:r>
      <w:proofErr w:type="spellEnd"/>
      <w:r w:rsidRPr="00F45543">
        <w:rPr>
          <w:sz w:val="24"/>
          <w:szCs w:val="24"/>
        </w:rPr>
        <w:t xml:space="preserve"> pour </w:t>
      </w:r>
      <w:proofErr w:type="spellStart"/>
      <w:r w:rsidRPr="00F45543">
        <w:rPr>
          <w:sz w:val="24"/>
          <w:szCs w:val="24"/>
        </w:rPr>
        <w:t>un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groupe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d</w:t>
      </w:r>
      <w:r w:rsidR="002B08C7" w:rsidRPr="00F45543">
        <w:rPr>
          <w:sz w:val="24"/>
          <w:szCs w:val="24"/>
        </w:rPr>
        <w:t>’</w:t>
      </w:r>
      <w:r w:rsidR="00AE4DEF" w:rsidRPr="00F45543">
        <w:rPr>
          <w:sz w:val="24"/>
          <w:szCs w:val="24"/>
        </w:rPr>
        <w:t>élèves</w:t>
      </w:r>
      <w:proofErr w:type="spellEnd"/>
      <w:r w:rsidR="00AE4DEF" w:rsidRPr="00F45543">
        <w:rPr>
          <w:sz w:val="24"/>
          <w:szCs w:val="24"/>
        </w:rPr>
        <w:t xml:space="preserve"> </w:t>
      </w:r>
      <w:proofErr w:type="spellStart"/>
      <w:r w:rsidR="00AE4DEF" w:rsidRPr="00F45543">
        <w:rPr>
          <w:sz w:val="24"/>
          <w:szCs w:val="24"/>
        </w:rPr>
        <w:t>ou</w:t>
      </w:r>
      <w:proofErr w:type="spellEnd"/>
      <w:r w:rsidR="00AE4DEF" w:rsidRPr="00F45543">
        <w:rPr>
          <w:sz w:val="24"/>
          <w:szCs w:val="24"/>
        </w:rPr>
        <w:t xml:space="preserve"> de </w:t>
      </w:r>
      <w:proofErr w:type="spellStart"/>
      <w:r w:rsidR="00AE4DEF" w:rsidRPr="00F45543">
        <w:rPr>
          <w:sz w:val="24"/>
          <w:szCs w:val="24"/>
        </w:rPr>
        <w:t>demandeurs</w:t>
      </w:r>
      <w:proofErr w:type="spellEnd"/>
      <w:r w:rsidR="00AE4DEF" w:rsidRPr="00F45543">
        <w:rPr>
          <w:sz w:val="24"/>
          <w:szCs w:val="24"/>
        </w:rPr>
        <w:t xml:space="preserve"> </w:t>
      </w:r>
      <w:proofErr w:type="spellStart"/>
      <w:r w:rsidR="00AE4DEF" w:rsidRPr="00F45543">
        <w:rPr>
          <w:sz w:val="24"/>
          <w:szCs w:val="24"/>
        </w:rPr>
        <w:t>d’emploi</w:t>
      </w:r>
      <w:proofErr w:type="spellEnd"/>
      <w:r w:rsidR="00AE4DEF" w:rsidRPr="00F45543">
        <w:rPr>
          <w:sz w:val="24"/>
          <w:szCs w:val="24"/>
        </w:rPr>
        <w:t xml:space="preserve"> </w:t>
      </w:r>
      <w:r w:rsidRPr="00F45543">
        <w:rPr>
          <w:sz w:val="24"/>
          <w:szCs w:val="24"/>
        </w:rPr>
        <w:t xml:space="preserve">, </w:t>
      </w:r>
      <w:proofErr w:type="spellStart"/>
      <w:r w:rsidRPr="00F45543">
        <w:rPr>
          <w:sz w:val="24"/>
          <w:szCs w:val="24"/>
        </w:rPr>
        <w:t>un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décompte</w:t>
      </w:r>
      <w:proofErr w:type="spellEnd"/>
      <w:r w:rsidRPr="00F45543">
        <w:rPr>
          <w:sz w:val="24"/>
          <w:szCs w:val="24"/>
        </w:rPr>
        <w:t xml:space="preserve"> sera </w:t>
      </w:r>
      <w:proofErr w:type="spellStart"/>
      <w:r w:rsidRPr="00F45543">
        <w:rPr>
          <w:sz w:val="24"/>
          <w:szCs w:val="24"/>
        </w:rPr>
        <w:t>effectué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sur</w:t>
      </w:r>
      <w:proofErr w:type="spellEnd"/>
      <w:r w:rsidRPr="00F45543">
        <w:rPr>
          <w:sz w:val="24"/>
          <w:szCs w:val="24"/>
        </w:rPr>
        <w:t xml:space="preserve"> la base </w:t>
      </w:r>
      <w:proofErr w:type="spellStart"/>
      <w:r w:rsidRPr="00F45543">
        <w:rPr>
          <w:sz w:val="24"/>
          <w:szCs w:val="24"/>
        </w:rPr>
        <w:t>d'un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coût</w:t>
      </w:r>
      <w:proofErr w:type="spellEnd"/>
      <w:r w:rsidRPr="00F45543">
        <w:rPr>
          <w:sz w:val="24"/>
          <w:szCs w:val="24"/>
        </w:rPr>
        <w:t xml:space="preserve"> par </w:t>
      </w:r>
      <w:proofErr w:type="spellStart"/>
      <w:r w:rsidRPr="00F45543">
        <w:rPr>
          <w:sz w:val="24"/>
          <w:szCs w:val="24"/>
        </w:rPr>
        <w:t>personne</w:t>
      </w:r>
      <w:proofErr w:type="spellEnd"/>
      <w:r w:rsidRPr="00F45543">
        <w:rPr>
          <w:sz w:val="24"/>
          <w:szCs w:val="24"/>
        </w:rPr>
        <w:t>.</w:t>
      </w:r>
    </w:p>
    <w:p w14:paraId="7C69910E" w14:textId="7F8F8B3B" w:rsidR="009A7FF6" w:rsidRPr="00F45543" w:rsidRDefault="009A7FF6" w:rsidP="009A7FF6">
      <w:pPr>
        <w:ind w:left="360"/>
        <w:rPr>
          <w:sz w:val="24"/>
          <w:szCs w:val="24"/>
        </w:rPr>
      </w:pPr>
      <w:r w:rsidRPr="00F45543">
        <w:rPr>
          <w:sz w:val="24"/>
          <w:szCs w:val="24"/>
        </w:rPr>
        <w:t xml:space="preserve"> </w:t>
      </w:r>
      <w:r w:rsidRPr="00F45543">
        <w:rPr>
          <w:sz w:val="24"/>
          <w:szCs w:val="24"/>
        </w:rPr>
        <w:t xml:space="preserve"> </w:t>
      </w:r>
      <w:proofErr w:type="spellStart"/>
      <w:r w:rsidRPr="00F45543">
        <w:rPr>
          <w:sz w:val="24"/>
          <w:szCs w:val="24"/>
        </w:rPr>
        <w:t>Il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est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conseillé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d'organiser</w:t>
      </w:r>
      <w:proofErr w:type="spellEnd"/>
      <w:r w:rsidRPr="00F45543">
        <w:rPr>
          <w:sz w:val="24"/>
          <w:szCs w:val="24"/>
        </w:rPr>
        <w:t xml:space="preserve"> la </w:t>
      </w:r>
      <w:proofErr w:type="spellStart"/>
      <w:r w:rsidRPr="00F45543">
        <w:rPr>
          <w:sz w:val="24"/>
          <w:szCs w:val="24"/>
        </w:rPr>
        <w:t>formation</w:t>
      </w:r>
      <w:proofErr w:type="spellEnd"/>
      <w:r w:rsidRPr="00F45543">
        <w:rPr>
          <w:sz w:val="24"/>
          <w:szCs w:val="24"/>
        </w:rPr>
        <w:t xml:space="preserve"> de la </w:t>
      </w:r>
      <w:proofErr w:type="spellStart"/>
      <w:r w:rsidRPr="00F45543">
        <w:rPr>
          <w:sz w:val="24"/>
          <w:szCs w:val="24"/>
        </w:rPr>
        <w:t>manière</w:t>
      </w:r>
      <w:proofErr w:type="spellEnd"/>
      <w:r w:rsidRPr="00F45543">
        <w:rPr>
          <w:sz w:val="24"/>
          <w:szCs w:val="24"/>
        </w:rPr>
        <w:t xml:space="preserve"> la plus </w:t>
      </w:r>
      <w:proofErr w:type="spellStart"/>
      <w:r w:rsidRPr="00F45543">
        <w:rPr>
          <w:sz w:val="24"/>
          <w:szCs w:val="24"/>
        </w:rPr>
        <w:t>efficace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possible</w:t>
      </w:r>
      <w:proofErr w:type="spellEnd"/>
      <w:r w:rsidRPr="00F45543">
        <w:rPr>
          <w:sz w:val="24"/>
          <w:szCs w:val="24"/>
        </w:rPr>
        <w:t xml:space="preserve"> (</w:t>
      </w:r>
      <w:proofErr w:type="spellStart"/>
      <w:r w:rsidRPr="00F45543">
        <w:rPr>
          <w:sz w:val="24"/>
          <w:szCs w:val="24"/>
        </w:rPr>
        <w:t>il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est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recommandé</w:t>
      </w:r>
      <w:proofErr w:type="spellEnd"/>
      <w:r w:rsidRPr="00F45543">
        <w:rPr>
          <w:sz w:val="24"/>
          <w:szCs w:val="24"/>
        </w:rPr>
        <w:t xml:space="preserve"> de </w:t>
      </w:r>
      <w:proofErr w:type="spellStart"/>
      <w:r w:rsidRPr="00F45543">
        <w:rPr>
          <w:sz w:val="24"/>
          <w:szCs w:val="24"/>
        </w:rPr>
        <w:t>former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un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groupe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d'é</w:t>
      </w:r>
      <w:r w:rsidR="000E6C6A" w:rsidRPr="00F45543">
        <w:rPr>
          <w:sz w:val="24"/>
          <w:szCs w:val="24"/>
        </w:rPr>
        <w:t>lèves</w:t>
      </w:r>
      <w:proofErr w:type="spellEnd"/>
      <w:r w:rsidR="000E6C6A" w:rsidRPr="00F45543">
        <w:rPr>
          <w:sz w:val="24"/>
          <w:szCs w:val="24"/>
        </w:rPr>
        <w:t xml:space="preserve"> </w:t>
      </w:r>
      <w:r w:rsidR="003B0AFD" w:rsidRPr="00F45543">
        <w:rPr>
          <w:sz w:val="24"/>
          <w:szCs w:val="24"/>
        </w:rPr>
        <w:t xml:space="preserve">de </w:t>
      </w:r>
      <w:proofErr w:type="spellStart"/>
      <w:r w:rsidRPr="00F45543">
        <w:rPr>
          <w:sz w:val="24"/>
          <w:szCs w:val="24"/>
        </w:rPr>
        <w:t>plusieurs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é</w:t>
      </w:r>
      <w:r w:rsidR="00E525F4" w:rsidRPr="00F45543">
        <w:rPr>
          <w:sz w:val="24"/>
          <w:szCs w:val="24"/>
        </w:rPr>
        <w:t>tabl</w:t>
      </w:r>
      <w:r w:rsidR="00B55587" w:rsidRPr="00F45543">
        <w:rPr>
          <w:sz w:val="24"/>
          <w:szCs w:val="24"/>
        </w:rPr>
        <w:t>issements</w:t>
      </w:r>
      <w:proofErr w:type="spellEnd"/>
      <w:r w:rsidR="00B55587" w:rsidRPr="00F45543">
        <w:rPr>
          <w:sz w:val="24"/>
          <w:szCs w:val="24"/>
        </w:rPr>
        <w:t xml:space="preserve"> </w:t>
      </w:r>
      <w:r w:rsidRPr="00F45543">
        <w:rPr>
          <w:sz w:val="24"/>
          <w:szCs w:val="24"/>
        </w:rPr>
        <w:t xml:space="preserve">pour </w:t>
      </w:r>
      <w:proofErr w:type="spellStart"/>
      <w:r w:rsidRPr="00F45543">
        <w:rPr>
          <w:sz w:val="24"/>
          <w:szCs w:val="24"/>
        </w:rPr>
        <w:t>obtenir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un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coût</w:t>
      </w:r>
      <w:proofErr w:type="spellEnd"/>
      <w:r w:rsidRPr="00F45543">
        <w:rPr>
          <w:sz w:val="24"/>
          <w:szCs w:val="24"/>
        </w:rPr>
        <w:t xml:space="preserve"> de </w:t>
      </w:r>
      <w:proofErr w:type="spellStart"/>
      <w:r w:rsidRPr="00F45543">
        <w:rPr>
          <w:sz w:val="24"/>
          <w:szCs w:val="24"/>
        </w:rPr>
        <w:t>formation</w:t>
      </w:r>
      <w:proofErr w:type="spellEnd"/>
      <w:r w:rsidRPr="00F45543">
        <w:rPr>
          <w:sz w:val="24"/>
          <w:szCs w:val="24"/>
        </w:rPr>
        <w:t xml:space="preserve"> intéressant par </w:t>
      </w:r>
      <w:proofErr w:type="spellStart"/>
      <w:r w:rsidRPr="00F45543">
        <w:rPr>
          <w:sz w:val="24"/>
          <w:szCs w:val="24"/>
        </w:rPr>
        <w:t>étudiant</w:t>
      </w:r>
      <w:proofErr w:type="spellEnd"/>
      <w:r w:rsidR="002B08C7" w:rsidRPr="00F45543">
        <w:rPr>
          <w:sz w:val="24"/>
          <w:szCs w:val="24"/>
        </w:rPr>
        <w:t>)</w:t>
      </w:r>
      <w:r w:rsidR="000E6C6A" w:rsidRPr="00F45543">
        <w:rPr>
          <w:sz w:val="24"/>
          <w:szCs w:val="24"/>
        </w:rPr>
        <w:t xml:space="preserve">. </w:t>
      </w:r>
    </w:p>
    <w:p w14:paraId="3CAC339D" w14:textId="18CFD672" w:rsidR="009A7FF6" w:rsidRPr="00F45543" w:rsidRDefault="009A7FF6" w:rsidP="009A7FF6">
      <w:pPr>
        <w:ind w:left="360"/>
        <w:rPr>
          <w:b/>
          <w:bCs/>
          <w:sz w:val="24"/>
          <w:szCs w:val="24"/>
        </w:rPr>
      </w:pPr>
      <w:r w:rsidRPr="00F45543">
        <w:rPr>
          <w:b/>
          <w:bCs/>
          <w:sz w:val="24"/>
          <w:szCs w:val="24"/>
        </w:rPr>
        <w:t xml:space="preserve">Procédure </w:t>
      </w:r>
      <w:proofErr w:type="spellStart"/>
      <w:r w:rsidR="00C007EB" w:rsidRPr="00F45543">
        <w:rPr>
          <w:b/>
          <w:bCs/>
          <w:sz w:val="24"/>
          <w:szCs w:val="24"/>
        </w:rPr>
        <w:t>d’inscription</w:t>
      </w:r>
      <w:proofErr w:type="spellEnd"/>
      <w:r w:rsidR="00E7008F">
        <w:rPr>
          <w:b/>
          <w:bCs/>
          <w:sz w:val="24"/>
          <w:szCs w:val="24"/>
        </w:rPr>
        <w:t xml:space="preserve"> </w:t>
      </w:r>
      <w:r w:rsidR="00B00CC1" w:rsidRPr="00F45543">
        <w:rPr>
          <w:b/>
          <w:bCs/>
          <w:sz w:val="24"/>
          <w:szCs w:val="24"/>
        </w:rPr>
        <w:t>/</w:t>
      </w:r>
      <w:r w:rsidR="00E7008F">
        <w:rPr>
          <w:b/>
          <w:bCs/>
          <w:sz w:val="24"/>
          <w:szCs w:val="24"/>
        </w:rPr>
        <w:t xml:space="preserve"> </w:t>
      </w:r>
      <w:proofErr w:type="spellStart"/>
      <w:r w:rsidR="00B00CC1" w:rsidRPr="00F45543">
        <w:rPr>
          <w:b/>
          <w:bCs/>
          <w:sz w:val="24"/>
          <w:szCs w:val="24"/>
        </w:rPr>
        <w:t>demande</w:t>
      </w:r>
      <w:proofErr w:type="spellEnd"/>
    </w:p>
    <w:p w14:paraId="3544E361" w14:textId="47030D95" w:rsidR="009A7FF6" w:rsidRPr="00F45543" w:rsidRDefault="00DE00DF" w:rsidP="009A7FF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Pour les </w:t>
      </w:r>
      <w:proofErr w:type="spellStart"/>
      <w:r>
        <w:rPr>
          <w:sz w:val="24"/>
          <w:szCs w:val="24"/>
        </w:rPr>
        <w:t>d</w:t>
      </w:r>
      <w:r w:rsidR="00B00CC1" w:rsidRPr="00F45543">
        <w:rPr>
          <w:sz w:val="24"/>
          <w:szCs w:val="24"/>
        </w:rPr>
        <w:t>emandeurs</w:t>
      </w:r>
      <w:proofErr w:type="spellEnd"/>
      <w:r w:rsidR="00B00CC1" w:rsidRPr="00F45543">
        <w:rPr>
          <w:sz w:val="24"/>
          <w:szCs w:val="24"/>
        </w:rPr>
        <w:t xml:space="preserve"> </w:t>
      </w:r>
      <w:proofErr w:type="spellStart"/>
      <w:r w:rsidR="0062629D" w:rsidRPr="00F45543">
        <w:rPr>
          <w:sz w:val="24"/>
          <w:szCs w:val="24"/>
        </w:rPr>
        <w:t>d’emploi</w:t>
      </w:r>
      <w:proofErr w:type="spellEnd"/>
      <w:r w:rsidR="0062629D" w:rsidRPr="00F45543">
        <w:rPr>
          <w:sz w:val="24"/>
          <w:szCs w:val="24"/>
        </w:rPr>
        <w:t xml:space="preserve"> </w:t>
      </w:r>
      <w:r w:rsidR="00F8385A" w:rsidRPr="00F45543">
        <w:rPr>
          <w:sz w:val="24"/>
          <w:szCs w:val="24"/>
        </w:rPr>
        <w:t>IBO/FPIE/PFI/IBU</w:t>
      </w:r>
      <w:r w:rsidR="009A7FF6" w:rsidRPr="00F45543">
        <w:rPr>
          <w:sz w:val="24"/>
          <w:szCs w:val="24"/>
        </w:rPr>
        <w:t xml:space="preserve"> par </w:t>
      </w:r>
      <w:proofErr w:type="spellStart"/>
      <w:r w:rsidR="009A7FF6" w:rsidRPr="00F45543">
        <w:rPr>
          <w:sz w:val="24"/>
          <w:szCs w:val="24"/>
        </w:rPr>
        <w:t>l'intermédiaire</w:t>
      </w:r>
      <w:proofErr w:type="spellEnd"/>
      <w:r w:rsidR="009A7FF6" w:rsidRPr="00F45543">
        <w:rPr>
          <w:sz w:val="24"/>
          <w:szCs w:val="24"/>
        </w:rPr>
        <w:t xml:space="preserve"> de </w:t>
      </w:r>
      <w:proofErr w:type="spellStart"/>
      <w:r w:rsidR="009A7FF6" w:rsidRPr="00F45543">
        <w:rPr>
          <w:sz w:val="24"/>
          <w:szCs w:val="24"/>
        </w:rPr>
        <w:t>l'entreprise</w:t>
      </w:r>
      <w:proofErr w:type="spellEnd"/>
    </w:p>
    <w:p w14:paraId="2ED3D5CF" w14:textId="01B6572A" w:rsidR="009A7FF6" w:rsidRPr="00F45543" w:rsidRDefault="009A7FF6" w:rsidP="009A7FF6">
      <w:pPr>
        <w:ind w:left="360"/>
        <w:rPr>
          <w:sz w:val="24"/>
          <w:szCs w:val="24"/>
        </w:rPr>
      </w:pPr>
      <w:r w:rsidRPr="00F45543">
        <w:rPr>
          <w:sz w:val="24"/>
          <w:szCs w:val="24"/>
        </w:rPr>
        <w:t xml:space="preserve">- </w:t>
      </w:r>
      <w:r w:rsidR="00FC1D1D">
        <w:rPr>
          <w:sz w:val="24"/>
          <w:szCs w:val="24"/>
        </w:rPr>
        <w:t>f</w:t>
      </w:r>
      <w:r w:rsidRPr="00F45543">
        <w:rPr>
          <w:sz w:val="24"/>
          <w:szCs w:val="24"/>
        </w:rPr>
        <w:t xml:space="preserve">ormulaire de </w:t>
      </w:r>
      <w:proofErr w:type="spellStart"/>
      <w:r w:rsidR="0062629D" w:rsidRPr="00F45543">
        <w:rPr>
          <w:sz w:val="24"/>
          <w:szCs w:val="24"/>
        </w:rPr>
        <w:t>demande</w:t>
      </w:r>
      <w:proofErr w:type="spellEnd"/>
      <w:r w:rsidR="0062629D" w:rsidRPr="00F45543">
        <w:rPr>
          <w:sz w:val="24"/>
          <w:szCs w:val="24"/>
        </w:rPr>
        <w:t xml:space="preserve"> </w:t>
      </w:r>
      <w:r w:rsidRPr="00F45543">
        <w:rPr>
          <w:sz w:val="24"/>
          <w:szCs w:val="24"/>
        </w:rPr>
        <w:t xml:space="preserve">du </w:t>
      </w:r>
      <w:r w:rsidR="0062629D" w:rsidRPr="00F45543">
        <w:rPr>
          <w:sz w:val="24"/>
          <w:szCs w:val="24"/>
        </w:rPr>
        <w:t xml:space="preserve">FSTL </w:t>
      </w:r>
    </w:p>
    <w:p w14:paraId="0FBE2A50" w14:textId="636FE38A" w:rsidR="009A7FF6" w:rsidRPr="00F45543" w:rsidRDefault="009A7FF6" w:rsidP="009A7FF6">
      <w:pPr>
        <w:ind w:left="360"/>
        <w:rPr>
          <w:sz w:val="24"/>
          <w:szCs w:val="24"/>
        </w:rPr>
      </w:pPr>
      <w:r w:rsidRPr="00F45543">
        <w:rPr>
          <w:sz w:val="24"/>
          <w:szCs w:val="24"/>
        </w:rPr>
        <w:t xml:space="preserve">- </w:t>
      </w:r>
      <w:proofErr w:type="spellStart"/>
      <w:r w:rsidRPr="00F45543">
        <w:rPr>
          <w:sz w:val="24"/>
          <w:szCs w:val="24"/>
        </w:rPr>
        <w:t>un</w:t>
      </w:r>
      <w:proofErr w:type="spellEnd"/>
      <w:r w:rsidRPr="00F45543">
        <w:rPr>
          <w:sz w:val="24"/>
          <w:szCs w:val="24"/>
        </w:rPr>
        <w:t xml:space="preserve"> </w:t>
      </w:r>
      <w:r w:rsidR="00F8385A" w:rsidRPr="00F45543">
        <w:rPr>
          <w:sz w:val="24"/>
          <w:szCs w:val="24"/>
        </w:rPr>
        <w:t>IBO/FPIE/PFI/IBU</w:t>
      </w:r>
      <w:r w:rsidRPr="00F45543">
        <w:rPr>
          <w:sz w:val="24"/>
          <w:szCs w:val="24"/>
        </w:rPr>
        <w:t xml:space="preserve"> pour </w:t>
      </w:r>
      <w:proofErr w:type="spellStart"/>
      <w:r w:rsidR="00814070" w:rsidRPr="00F45543">
        <w:rPr>
          <w:sz w:val="24"/>
          <w:szCs w:val="24"/>
        </w:rPr>
        <w:t>un</w:t>
      </w:r>
      <w:proofErr w:type="spellEnd"/>
      <w:r w:rsidR="00814070" w:rsidRPr="00F45543">
        <w:rPr>
          <w:sz w:val="24"/>
          <w:szCs w:val="24"/>
        </w:rPr>
        <w:t xml:space="preserve"> </w:t>
      </w:r>
      <w:r w:rsidR="0081130D" w:rsidRPr="00F45543">
        <w:rPr>
          <w:sz w:val="24"/>
          <w:szCs w:val="24"/>
        </w:rPr>
        <w:t>métier</w:t>
      </w:r>
      <w:r w:rsidR="00814070" w:rsidRPr="00F45543">
        <w:rPr>
          <w:sz w:val="24"/>
          <w:szCs w:val="24"/>
        </w:rPr>
        <w:t xml:space="preserve"> en </w:t>
      </w:r>
      <w:proofErr w:type="spellStart"/>
      <w:r w:rsidR="00814070" w:rsidRPr="00F45543">
        <w:rPr>
          <w:sz w:val="24"/>
          <w:szCs w:val="24"/>
        </w:rPr>
        <w:t>logistique</w:t>
      </w:r>
      <w:proofErr w:type="spellEnd"/>
      <w:r w:rsidR="00814070" w:rsidRPr="00F45543">
        <w:rPr>
          <w:sz w:val="24"/>
          <w:szCs w:val="24"/>
        </w:rPr>
        <w:t xml:space="preserve"> de la </w:t>
      </w:r>
      <w:r w:rsidR="000C071A" w:rsidRPr="00F45543">
        <w:rPr>
          <w:sz w:val="24"/>
          <w:szCs w:val="24"/>
        </w:rPr>
        <w:t xml:space="preserve">CP 140.03 </w:t>
      </w:r>
      <w:r w:rsidRPr="00F45543">
        <w:rPr>
          <w:sz w:val="24"/>
          <w:szCs w:val="24"/>
        </w:rPr>
        <w:t>(</w:t>
      </w:r>
      <w:proofErr w:type="spellStart"/>
      <w:r w:rsidRPr="00F45543">
        <w:rPr>
          <w:sz w:val="24"/>
          <w:szCs w:val="24"/>
        </w:rPr>
        <w:t>mentionné</w:t>
      </w:r>
      <w:proofErr w:type="spellEnd"/>
      <w:r w:rsidRPr="00F45543">
        <w:rPr>
          <w:sz w:val="24"/>
          <w:szCs w:val="24"/>
        </w:rPr>
        <w:t xml:space="preserve"> dans la </w:t>
      </w:r>
      <w:proofErr w:type="spellStart"/>
      <w:r w:rsidRPr="00F45543">
        <w:rPr>
          <w:sz w:val="24"/>
          <w:szCs w:val="24"/>
        </w:rPr>
        <w:t>convention</w:t>
      </w:r>
      <w:proofErr w:type="spellEnd"/>
      <w:r w:rsidRPr="00F45543">
        <w:rPr>
          <w:sz w:val="24"/>
          <w:szCs w:val="24"/>
        </w:rPr>
        <w:t>)</w:t>
      </w:r>
    </w:p>
    <w:p w14:paraId="0D69F6D0" w14:textId="420B2FFF" w:rsidR="009A7FF6" w:rsidRPr="00F45543" w:rsidRDefault="009A7FF6" w:rsidP="009A7FF6">
      <w:pPr>
        <w:ind w:left="360"/>
        <w:rPr>
          <w:sz w:val="24"/>
          <w:szCs w:val="24"/>
        </w:rPr>
      </w:pPr>
      <w:r w:rsidRPr="00F45543">
        <w:rPr>
          <w:sz w:val="24"/>
          <w:szCs w:val="24"/>
        </w:rPr>
        <w:t xml:space="preserve">- </w:t>
      </w:r>
      <w:proofErr w:type="spellStart"/>
      <w:r w:rsidRPr="00F45543">
        <w:rPr>
          <w:sz w:val="24"/>
          <w:szCs w:val="24"/>
        </w:rPr>
        <w:t>l'entreprise</w:t>
      </w:r>
      <w:proofErr w:type="spellEnd"/>
      <w:r w:rsidRPr="00F45543">
        <w:rPr>
          <w:sz w:val="24"/>
          <w:szCs w:val="24"/>
        </w:rPr>
        <w:t xml:space="preserve"> </w:t>
      </w:r>
      <w:r w:rsidR="00755347" w:rsidRPr="00F45543">
        <w:rPr>
          <w:sz w:val="24"/>
          <w:szCs w:val="24"/>
        </w:rPr>
        <w:t xml:space="preserve">dans </w:t>
      </w:r>
      <w:proofErr w:type="spellStart"/>
      <w:r w:rsidR="00755347" w:rsidRPr="00F45543">
        <w:rPr>
          <w:sz w:val="24"/>
          <w:szCs w:val="24"/>
        </w:rPr>
        <w:t>laquelle</w:t>
      </w:r>
      <w:proofErr w:type="spellEnd"/>
      <w:r w:rsidR="00755347" w:rsidRPr="00F45543">
        <w:rPr>
          <w:sz w:val="24"/>
          <w:szCs w:val="24"/>
        </w:rPr>
        <w:t xml:space="preserve"> </w:t>
      </w:r>
      <w:proofErr w:type="spellStart"/>
      <w:r w:rsidR="00755347" w:rsidRPr="00F45543">
        <w:rPr>
          <w:sz w:val="24"/>
          <w:szCs w:val="24"/>
        </w:rPr>
        <w:t>est</w:t>
      </w:r>
      <w:proofErr w:type="spellEnd"/>
      <w:r w:rsidR="00755347" w:rsidRPr="00F45543">
        <w:rPr>
          <w:sz w:val="24"/>
          <w:szCs w:val="24"/>
        </w:rPr>
        <w:t xml:space="preserve"> </w:t>
      </w:r>
      <w:proofErr w:type="spellStart"/>
      <w:r w:rsidR="00755347" w:rsidRPr="00F45543">
        <w:rPr>
          <w:sz w:val="24"/>
          <w:szCs w:val="24"/>
        </w:rPr>
        <w:t>suivie</w:t>
      </w:r>
      <w:proofErr w:type="spellEnd"/>
      <w:r w:rsidR="00755347" w:rsidRPr="00F45543">
        <w:rPr>
          <w:sz w:val="24"/>
          <w:szCs w:val="24"/>
        </w:rPr>
        <w:t xml:space="preserve"> </w:t>
      </w:r>
      <w:proofErr w:type="spellStart"/>
      <w:r w:rsidR="00CE276B">
        <w:rPr>
          <w:sz w:val="24"/>
          <w:szCs w:val="24"/>
        </w:rPr>
        <w:t>l’</w:t>
      </w:r>
      <w:r w:rsidR="002B08C7" w:rsidRPr="00F45543">
        <w:rPr>
          <w:sz w:val="24"/>
          <w:szCs w:val="24"/>
        </w:rPr>
        <w:t>IBO</w:t>
      </w:r>
      <w:proofErr w:type="spellEnd"/>
      <w:r w:rsidR="002B08C7" w:rsidRPr="00F45543">
        <w:rPr>
          <w:sz w:val="24"/>
          <w:szCs w:val="24"/>
        </w:rPr>
        <w:t>/F</w:t>
      </w:r>
      <w:r w:rsidRPr="00F45543">
        <w:rPr>
          <w:sz w:val="24"/>
          <w:szCs w:val="24"/>
        </w:rPr>
        <w:t>PI</w:t>
      </w:r>
      <w:r w:rsidR="0081130D" w:rsidRPr="00F45543">
        <w:rPr>
          <w:sz w:val="24"/>
          <w:szCs w:val="24"/>
        </w:rPr>
        <w:t>E</w:t>
      </w:r>
      <w:r w:rsidRPr="00F45543">
        <w:rPr>
          <w:sz w:val="24"/>
          <w:szCs w:val="24"/>
        </w:rPr>
        <w:t>/PFI</w:t>
      </w:r>
      <w:r w:rsidR="002B08C7" w:rsidRPr="00F45543">
        <w:rPr>
          <w:sz w:val="24"/>
          <w:szCs w:val="24"/>
        </w:rPr>
        <w:t>/IBU</w:t>
      </w:r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organise</w:t>
      </w:r>
      <w:proofErr w:type="spellEnd"/>
      <w:r w:rsidRPr="00F45543">
        <w:rPr>
          <w:sz w:val="24"/>
          <w:szCs w:val="24"/>
        </w:rPr>
        <w:t xml:space="preserve"> et </w:t>
      </w:r>
      <w:proofErr w:type="spellStart"/>
      <w:r w:rsidRPr="00F45543">
        <w:rPr>
          <w:sz w:val="24"/>
          <w:szCs w:val="24"/>
        </w:rPr>
        <w:t>prend</w:t>
      </w:r>
      <w:proofErr w:type="spellEnd"/>
      <w:r w:rsidRPr="00F45543">
        <w:rPr>
          <w:sz w:val="24"/>
          <w:szCs w:val="24"/>
        </w:rPr>
        <w:t xml:space="preserve"> en charge la </w:t>
      </w:r>
      <w:proofErr w:type="spellStart"/>
      <w:r w:rsidRPr="00F45543">
        <w:rPr>
          <w:sz w:val="24"/>
          <w:szCs w:val="24"/>
        </w:rPr>
        <w:t>formation</w:t>
      </w:r>
      <w:proofErr w:type="spellEnd"/>
      <w:r w:rsidRPr="00F45543">
        <w:rPr>
          <w:sz w:val="24"/>
          <w:szCs w:val="24"/>
        </w:rPr>
        <w:t xml:space="preserve"> de </w:t>
      </w:r>
      <w:proofErr w:type="spellStart"/>
      <w:r w:rsidRPr="00F45543">
        <w:rPr>
          <w:sz w:val="24"/>
          <w:szCs w:val="24"/>
        </w:rPr>
        <w:t>renforcement</w:t>
      </w:r>
      <w:proofErr w:type="spellEnd"/>
      <w:r w:rsidRPr="00F45543">
        <w:rPr>
          <w:sz w:val="24"/>
          <w:szCs w:val="24"/>
        </w:rPr>
        <w:t xml:space="preserve"> des </w:t>
      </w:r>
      <w:proofErr w:type="spellStart"/>
      <w:r w:rsidRPr="00F45543">
        <w:rPr>
          <w:sz w:val="24"/>
          <w:szCs w:val="24"/>
        </w:rPr>
        <w:t>compétences</w:t>
      </w:r>
      <w:proofErr w:type="spellEnd"/>
      <w:r w:rsidRPr="00F45543">
        <w:rPr>
          <w:sz w:val="24"/>
          <w:szCs w:val="24"/>
        </w:rPr>
        <w:t xml:space="preserve"> du </w:t>
      </w:r>
      <w:proofErr w:type="spellStart"/>
      <w:r w:rsidR="002B08C7" w:rsidRPr="00F45543">
        <w:rPr>
          <w:sz w:val="24"/>
          <w:szCs w:val="24"/>
        </w:rPr>
        <w:t>demandeur</w:t>
      </w:r>
      <w:proofErr w:type="spellEnd"/>
      <w:r w:rsidR="002B08C7" w:rsidRPr="00F45543">
        <w:rPr>
          <w:sz w:val="24"/>
          <w:szCs w:val="24"/>
        </w:rPr>
        <w:t xml:space="preserve"> </w:t>
      </w:r>
      <w:proofErr w:type="spellStart"/>
      <w:r w:rsidR="002B08C7" w:rsidRPr="00F45543">
        <w:rPr>
          <w:sz w:val="24"/>
          <w:szCs w:val="24"/>
        </w:rPr>
        <w:t>d’emploi</w:t>
      </w:r>
      <w:proofErr w:type="spellEnd"/>
      <w:r w:rsidR="002B08C7" w:rsidRPr="00F45543">
        <w:rPr>
          <w:sz w:val="24"/>
          <w:szCs w:val="24"/>
        </w:rPr>
        <w:t xml:space="preserve"> </w:t>
      </w:r>
      <w:r w:rsidRPr="00F45543">
        <w:rPr>
          <w:sz w:val="24"/>
          <w:szCs w:val="24"/>
        </w:rPr>
        <w:t xml:space="preserve">pendant la période de </w:t>
      </w:r>
      <w:proofErr w:type="spellStart"/>
      <w:r w:rsidRPr="00F45543">
        <w:rPr>
          <w:sz w:val="24"/>
          <w:szCs w:val="24"/>
        </w:rPr>
        <w:t>formation</w:t>
      </w:r>
      <w:proofErr w:type="spellEnd"/>
      <w:r w:rsidRPr="00F45543">
        <w:rPr>
          <w:sz w:val="24"/>
          <w:szCs w:val="24"/>
        </w:rPr>
        <w:t xml:space="preserve"> de la </w:t>
      </w:r>
      <w:proofErr w:type="spellStart"/>
      <w:r w:rsidRPr="00F45543">
        <w:rPr>
          <w:sz w:val="24"/>
          <w:szCs w:val="24"/>
        </w:rPr>
        <w:t>convention</w:t>
      </w:r>
      <w:proofErr w:type="spellEnd"/>
      <w:r w:rsidRPr="00F45543">
        <w:rPr>
          <w:sz w:val="24"/>
          <w:szCs w:val="24"/>
        </w:rPr>
        <w:t xml:space="preserve"> </w:t>
      </w:r>
      <w:r w:rsidR="0081130D" w:rsidRPr="00F45543">
        <w:rPr>
          <w:sz w:val="24"/>
          <w:szCs w:val="24"/>
        </w:rPr>
        <w:t xml:space="preserve">IBO/FPIE/PFI/IBU  </w:t>
      </w:r>
      <w:r w:rsidRPr="00F45543">
        <w:rPr>
          <w:sz w:val="24"/>
          <w:szCs w:val="24"/>
        </w:rPr>
        <w:t xml:space="preserve">(pendant la </w:t>
      </w:r>
      <w:proofErr w:type="spellStart"/>
      <w:r w:rsidRPr="00F45543">
        <w:rPr>
          <w:sz w:val="24"/>
          <w:szCs w:val="24"/>
        </w:rPr>
        <w:t>durée</w:t>
      </w:r>
      <w:proofErr w:type="spellEnd"/>
      <w:r w:rsidRPr="00F45543">
        <w:rPr>
          <w:sz w:val="24"/>
          <w:szCs w:val="24"/>
        </w:rPr>
        <w:t xml:space="preserve"> du </w:t>
      </w:r>
      <w:proofErr w:type="spellStart"/>
      <w:r w:rsidRPr="00F45543">
        <w:rPr>
          <w:sz w:val="24"/>
          <w:szCs w:val="24"/>
        </w:rPr>
        <w:t>projet</w:t>
      </w:r>
      <w:proofErr w:type="spellEnd"/>
      <w:r w:rsidR="00B22BDC">
        <w:rPr>
          <w:sz w:val="24"/>
          <w:szCs w:val="24"/>
        </w:rPr>
        <w:t xml:space="preserve"> et</w:t>
      </w:r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entre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le</w:t>
      </w:r>
      <w:proofErr w:type="spellEnd"/>
      <w:r w:rsidRPr="00F45543">
        <w:rPr>
          <w:sz w:val="24"/>
          <w:szCs w:val="24"/>
        </w:rPr>
        <w:t xml:space="preserve"> 01/01/2024 et </w:t>
      </w:r>
      <w:proofErr w:type="spellStart"/>
      <w:r w:rsidRPr="00F45543">
        <w:rPr>
          <w:sz w:val="24"/>
          <w:szCs w:val="24"/>
        </w:rPr>
        <w:t>le</w:t>
      </w:r>
      <w:proofErr w:type="spellEnd"/>
      <w:r w:rsidRPr="00F45543">
        <w:rPr>
          <w:sz w:val="24"/>
          <w:szCs w:val="24"/>
        </w:rPr>
        <w:t xml:space="preserve"> 31/12/2025).</w:t>
      </w:r>
    </w:p>
    <w:p w14:paraId="352E426F" w14:textId="77777777" w:rsidR="009A7FF6" w:rsidRPr="00F45543" w:rsidRDefault="009A7FF6" w:rsidP="009A7FF6">
      <w:pPr>
        <w:ind w:left="360"/>
        <w:rPr>
          <w:b/>
          <w:bCs/>
          <w:sz w:val="24"/>
          <w:szCs w:val="24"/>
        </w:rPr>
      </w:pPr>
      <w:proofErr w:type="spellStart"/>
      <w:r w:rsidRPr="00F45543">
        <w:rPr>
          <w:b/>
          <w:bCs/>
          <w:sz w:val="24"/>
          <w:szCs w:val="24"/>
        </w:rPr>
        <w:t>Pièces</w:t>
      </w:r>
      <w:proofErr w:type="spellEnd"/>
      <w:r w:rsidRPr="00F45543">
        <w:rPr>
          <w:b/>
          <w:bCs/>
          <w:sz w:val="24"/>
          <w:szCs w:val="24"/>
        </w:rPr>
        <w:t xml:space="preserve"> </w:t>
      </w:r>
      <w:proofErr w:type="spellStart"/>
      <w:r w:rsidRPr="00F45543">
        <w:rPr>
          <w:b/>
          <w:bCs/>
          <w:sz w:val="24"/>
          <w:szCs w:val="24"/>
        </w:rPr>
        <w:t>justificatives</w:t>
      </w:r>
      <w:proofErr w:type="spellEnd"/>
      <w:r w:rsidRPr="00F45543">
        <w:rPr>
          <w:b/>
          <w:bCs/>
          <w:sz w:val="24"/>
          <w:szCs w:val="24"/>
        </w:rPr>
        <w:t xml:space="preserve"> à </w:t>
      </w:r>
      <w:proofErr w:type="spellStart"/>
      <w:r w:rsidRPr="00F45543">
        <w:rPr>
          <w:b/>
          <w:bCs/>
          <w:sz w:val="24"/>
          <w:szCs w:val="24"/>
        </w:rPr>
        <w:t>joindre</w:t>
      </w:r>
      <w:proofErr w:type="spellEnd"/>
      <w:r w:rsidRPr="00F45543">
        <w:rPr>
          <w:b/>
          <w:bCs/>
          <w:sz w:val="24"/>
          <w:szCs w:val="24"/>
        </w:rPr>
        <w:t xml:space="preserve"> à la </w:t>
      </w:r>
      <w:proofErr w:type="spellStart"/>
      <w:r w:rsidRPr="00F45543">
        <w:rPr>
          <w:b/>
          <w:bCs/>
          <w:sz w:val="24"/>
          <w:szCs w:val="24"/>
        </w:rPr>
        <w:t>demande</w:t>
      </w:r>
      <w:proofErr w:type="spellEnd"/>
      <w:r w:rsidRPr="00F45543">
        <w:rPr>
          <w:b/>
          <w:bCs/>
          <w:sz w:val="24"/>
          <w:szCs w:val="24"/>
        </w:rPr>
        <w:t xml:space="preserve"> : </w:t>
      </w:r>
    </w:p>
    <w:p w14:paraId="74501D46" w14:textId="2A981820" w:rsidR="00C0172A" w:rsidRPr="00F45543" w:rsidRDefault="00C0172A" w:rsidP="009A7FF6">
      <w:pPr>
        <w:ind w:left="360"/>
        <w:rPr>
          <w:sz w:val="24"/>
          <w:szCs w:val="24"/>
        </w:rPr>
      </w:pPr>
      <w:r w:rsidRPr="00F45543">
        <w:rPr>
          <w:sz w:val="24"/>
          <w:szCs w:val="24"/>
        </w:rPr>
        <w:t xml:space="preserve">Pour les </w:t>
      </w:r>
      <w:proofErr w:type="spellStart"/>
      <w:r w:rsidRPr="00F45543">
        <w:rPr>
          <w:sz w:val="24"/>
          <w:szCs w:val="24"/>
        </w:rPr>
        <w:t>demandeurs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d’emploi</w:t>
      </w:r>
      <w:proofErr w:type="spellEnd"/>
      <w:r w:rsidRPr="00F45543">
        <w:rPr>
          <w:sz w:val="24"/>
          <w:szCs w:val="24"/>
        </w:rPr>
        <w:t xml:space="preserve"> </w:t>
      </w:r>
    </w:p>
    <w:p w14:paraId="4AB770FE" w14:textId="6150D033" w:rsidR="009A7FF6" w:rsidRPr="00F45543" w:rsidRDefault="009A7FF6" w:rsidP="009A7FF6">
      <w:pPr>
        <w:ind w:left="360"/>
        <w:rPr>
          <w:sz w:val="24"/>
          <w:szCs w:val="24"/>
        </w:rPr>
      </w:pPr>
      <w:r w:rsidRPr="00F45543">
        <w:rPr>
          <w:sz w:val="24"/>
          <w:szCs w:val="24"/>
        </w:rPr>
        <w:t xml:space="preserve">- </w:t>
      </w:r>
      <w:proofErr w:type="spellStart"/>
      <w:r w:rsidRPr="00F45543">
        <w:rPr>
          <w:sz w:val="24"/>
          <w:szCs w:val="24"/>
        </w:rPr>
        <w:t>copie</w:t>
      </w:r>
      <w:proofErr w:type="spellEnd"/>
      <w:r w:rsidRPr="00F45543">
        <w:rPr>
          <w:sz w:val="24"/>
          <w:szCs w:val="24"/>
        </w:rPr>
        <w:t xml:space="preserve"> du </w:t>
      </w:r>
      <w:proofErr w:type="spellStart"/>
      <w:r w:rsidRPr="00F45543">
        <w:rPr>
          <w:sz w:val="24"/>
          <w:szCs w:val="24"/>
        </w:rPr>
        <w:t>contrat</w:t>
      </w:r>
      <w:proofErr w:type="spellEnd"/>
      <w:r w:rsidRPr="00F45543">
        <w:rPr>
          <w:sz w:val="24"/>
          <w:szCs w:val="24"/>
        </w:rPr>
        <w:t xml:space="preserve"> </w:t>
      </w:r>
      <w:r w:rsidR="002B08C7" w:rsidRPr="00F45543">
        <w:rPr>
          <w:sz w:val="24"/>
          <w:szCs w:val="24"/>
        </w:rPr>
        <w:t>IBO/FPIE/PFI/IBU</w:t>
      </w:r>
      <w:r w:rsidRPr="00F45543">
        <w:rPr>
          <w:sz w:val="24"/>
          <w:szCs w:val="24"/>
        </w:rPr>
        <w:t xml:space="preserve"> </w:t>
      </w:r>
    </w:p>
    <w:p w14:paraId="7A76A3DA" w14:textId="3B8B90F3" w:rsidR="009A7FF6" w:rsidRPr="00F45543" w:rsidRDefault="009A7FF6" w:rsidP="009A7FF6">
      <w:pPr>
        <w:ind w:left="360"/>
        <w:rPr>
          <w:sz w:val="24"/>
          <w:szCs w:val="24"/>
        </w:rPr>
      </w:pPr>
      <w:r w:rsidRPr="00F45543">
        <w:rPr>
          <w:sz w:val="24"/>
          <w:szCs w:val="24"/>
        </w:rPr>
        <w:t xml:space="preserve">- </w:t>
      </w:r>
      <w:proofErr w:type="spellStart"/>
      <w:r w:rsidRPr="00F45543">
        <w:rPr>
          <w:sz w:val="24"/>
          <w:szCs w:val="24"/>
        </w:rPr>
        <w:t>facture</w:t>
      </w:r>
      <w:proofErr w:type="spellEnd"/>
      <w:r w:rsidRPr="00F45543">
        <w:rPr>
          <w:sz w:val="24"/>
          <w:szCs w:val="24"/>
        </w:rPr>
        <w:t xml:space="preserve"> de </w:t>
      </w:r>
      <w:proofErr w:type="spellStart"/>
      <w:r w:rsidRPr="00F45543">
        <w:rPr>
          <w:sz w:val="24"/>
          <w:szCs w:val="24"/>
        </w:rPr>
        <w:t>formation</w:t>
      </w:r>
      <w:proofErr w:type="spellEnd"/>
      <w:r w:rsidRPr="00F45543">
        <w:rPr>
          <w:sz w:val="24"/>
          <w:szCs w:val="24"/>
        </w:rPr>
        <w:t xml:space="preserve"> de </w:t>
      </w:r>
      <w:proofErr w:type="spellStart"/>
      <w:r w:rsidRPr="00F45543">
        <w:rPr>
          <w:sz w:val="24"/>
          <w:szCs w:val="24"/>
        </w:rPr>
        <w:t>l'o</w:t>
      </w:r>
      <w:r w:rsidR="002B08C7" w:rsidRPr="00F45543">
        <w:rPr>
          <w:sz w:val="24"/>
          <w:szCs w:val="24"/>
        </w:rPr>
        <w:t>pérateur</w:t>
      </w:r>
      <w:proofErr w:type="spellEnd"/>
      <w:r w:rsidR="002B08C7" w:rsidRPr="00F45543">
        <w:rPr>
          <w:sz w:val="24"/>
          <w:szCs w:val="24"/>
        </w:rPr>
        <w:t xml:space="preserve"> </w:t>
      </w:r>
      <w:r w:rsidRPr="00F45543">
        <w:rPr>
          <w:sz w:val="24"/>
          <w:szCs w:val="24"/>
        </w:rPr>
        <w:t xml:space="preserve">de </w:t>
      </w:r>
      <w:proofErr w:type="spellStart"/>
      <w:r w:rsidRPr="00F45543">
        <w:rPr>
          <w:sz w:val="24"/>
          <w:szCs w:val="24"/>
        </w:rPr>
        <w:t>formation</w:t>
      </w:r>
      <w:proofErr w:type="spellEnd"/>
      <w:r w:rsidRPr="00F45543">
        <w:rPr>
          <w:sz w:val="24"/>
          <w:szCs w:val="24"/>
        </w:rPr>
        <w:t xml:space="preserve"> externe </w:t>
      </w:r>
      <w:proofErr w:type="spellStart"/>
      <w:r w:rsidRPr="00F45543">
        <w:rPr>
          <w:sz w:val="24"/>
          <w:szCs w:val="24"/>
        </w:rPr>
        <w:t>mentionnant</w:t>
      </w:r>
      <w:proofErr w:type="spellEnd"/>
      <w:r w:rsidRPr="00F45543">
        <w:rPr>
          <w:sz w:val="24"/>
          <w:szCs w:val="24"/>
        </w:rPr>
        <w:t xml:space="preserve"> l</w:t>
      </w:r>
      <w:r w:rsidR="002B08C7" w:rsidRPr="00F45543">
        <w:rPr>
          <w:sz w:val="24"/>
          <w:szCs w:val="24"/>
        </w:rPr>
        <w:t xml:space="preserve">a </w:t>
      </w:r>
      <w:proofErr w:type="spellStart"/>
      <w:r w:rsidR="002B08C7" w:rsidRPr="00F45543">
        <w:rPr>
          <w:sz w:val="24"/>
          <w:szCs w:val="24"/>
        </w:rPr>
        <w:t>dénomination</w:t>
      </w:r>
      <w:proofErr w:type="spellEnd"/>
      <w:r w:rsidR="002B08C7" w:rsidRPr="00F45543">
        <w:rPr>
          <w:sz w:val="24"/>
          <w:szCs w:val="24"/>
        </w:rPr>
        <w:t xml:space="preserve"> de la </w:t>
      </w:r>
      <w:proofErr w:type="spellStart"/>
      <w:r w:rsidR="002B08C7" w:rsidRPr="00F45543">
        <w:rPr>
          <w:sz w:val="24"/>
          <w:szCs w:val="24"/>
        </w:rPr>
        <w:t>formation</w:t>
      </w:r>
      <w:proofErr w:type="spellEnd"/>
      <w:r w:rsidR="002B08C7" w:rsidRPr="00F45543">
        <w:rPr>
          <w:sz w:val="24"/>
          <w:szCs w:val="24"/>
        </w:rPr>
        <w:t xml:space="preserve">, </w:t>
      </w:r>
      <w:proofErr w:type="spellStart"/>
      <w:r w:rsidR="002B08C7" w:rsidRPr="00F45543">
        <w:rPr>
          <w:sz w:val="24"/>
          <w:szCs w:val="24"/>
        </w:rPr>
        <w:t>l</w:t>
      </w:r>
      <w:r w:rsidRPr="00F45543">
        <w:rPr>
          <w:sz w:val="24"/>
          <w:szCs w:val="24"/>
        </w:rPr>
        <w:t>e</w:t>
      </w:r>
      <w:proofErr w:type="spellEnd"/>
      <w:r w:rsidRPr="00F45543">
        <w:rPr>
          <w:sz w:val="24"/>
          <w:szCs w:val="24"/>
        </w:rPr>
        <w:t xml:space="preserve"> nom d</w:t>
      </w:r>
      <w:r w:rsidR="002B08C7" w:rsidRPr="00F45543">
        <w:rPr>
          <w:sz w:val="24"/>
          <w:szCs w:val="24"/>
        </w:rPr>
        <w:t xml:space="preserve">u </w:t>
      </w:r>
      <w:proofErr w:type="spellStart"/>
      <w:r w:rsidR="002B08C7" w:rsidRPr="00F45543">
        <w:rPr>
          <w:sz w:val="24"/>
          <w:szCs w:val="24"/>
        </w:rPr>
        <w:t>demandeur</w:t>
      </w:r>
      <w:proofErr w:type="spellEnd"/>
      <w:r w:rsidR="002B08C7" w:rsidRPr="00F45543">
        <w:rPr>
          <w:sz w:val="24"/>
          <w:szCs w:val="24"/>
        </w:rPr>
        <w:t xml:space="preserve"> </w:t>
      </w:r>
      <w:proofErr w:type="spellStart"/>
      <w:r w:rsidR="002B08C7" w:rsidRPr="00F45543">
        <w:rPr>
          <w:sz w:val="24"/>
          <w:szCs w:val="24"/>
        </w:rPr>
        <w:t>d’emploi</w:t>
      </w:r>
      <w:proofErr w:type="spellEnd"/>
      <w:r w:rsidR="002B08C7" w:rsidRPr="00F45543">
        <w:rPr>
          <w:sz w:val="24"/>
          <w:szCs w:val="24"/>
        </w:rPr>
        <w:t xml:space="preserve"> </w:t>
      </w:r>
      <w:r w:rsidRPr="00F45543">
        <w:rPr>
          <w:sz w:val="24"/>
          <w:szCs w:val="24"/>
        </w:rPr>
        <w:t xml:space="preserve">de </w:t>
      </w:r>
      <w:proofErr w:type="spellStart"/>
      <w:r w:rsidR="00C0172A" w:rsidRPr="00F45543">
        <w:rPr>
          <w:sz w:val="24"/>
          <w:szCs w:val="24"/>
        </w:rPr>
        <w:t>l’IBO</w:t>
      </w:r>
      <w:proofErr w:type="spellEnd"/>
      <w:r w:rsidR="00C0172A" w:rsidRPr="00F45543">
        <w:rPr>
          <w:sz w:val="24"/>
          <w:szCs w:val="24"/>
        </w:rPr>
        <w:t xml:space="preserve">/FPIE/PFI/IBU </w:t>
      </w:r>
      <w:r w:rsidRPr="00F45543">
        <w:rPr>
          <w:sz w:val="24"/>
          <w:szCs w:val="24"/>
        </w:rPr>
        <w:t xml:space="preserve">et les dates de </w:t>
      </w:r>
      <w:proofErr w:type="spellStart"/>
      <w:r w:rsidRPr="00F45543">
        <w:rPr>
          <w:sz w:val="24"/>
          <w:szCs w:val="24"/>
        </w:rPr>
        <w:t>formation</w:t>
      </w:r>
      <w:proofErr w:type="spellEnd"/>
      <w:r w:rsidRPr="00F45543">
        <w:rPr>
          <w:sz w:val="24"/>
          <w:szCs w:val="24"/>
        </w:rPr>
        <w:t>.</w:t>
      </w:r>
    </w:p>
    <w:p w14:paraId="3478CB65" w14:textId="43BA7D7F" w:rsidR="009A7FF6" w:rsidRPr="00F45543" w:rsidRDefault="005A64D3" w:rsidP="009A7FF6">
      <w:pPr>
        <w:ind w:left="360"/>
        <w:rPr>
          <w:sz w:val="24"/>
          <w:szCs w:val="24"/>
        </w:rPr>
      </w:pPr>
      <w:r w:rsidRPr="00F45543">
        <w:rPr>
          <w:sz w:val="24"/>
          <w:szCs w:val="24"/>
        </w:rPr>
        <w:t xml:space="preserve">Pour </w:t>
      </w:r>
      <w:proofErr w:type="spellStart"/>
      <w:r w:rsidRPr="00F45543">
        <w:rPr>
          <w:sz w:val="24"/>
          <w:szCs w:val="24"/>
        </w:rPr>
        <w:t>l’enseignement</w:t>
      </w:r>
      <w:proofErr w:type="spellEnd"/>
      <w:r w:rsidRPr="00F45543">
        <w:rPr>
          <w:sz w:val="24"/>
          <w:szCs w:val="24"/>
        </w:rPr>
        <w:t xml:space="preserve"> (via</w:t>
      </w:r>
      <w:r w:rsidR="00CB103A" w:rsidRPr="00F45543">
        <w:rPr>
          <w:sz w:val="24"/>
          <w:szCs w:val="24"/>
        </w:rPr>
        <w:t xml:space="preserve"> </w:t>
      </w:r>
      <w:proofErr w:type="spellStart"/>
      <w:r w:rsidR="00CB103A" w:rsidRPr="00F45543">
        <w:rPr>
          <w:sz w:val="24"/>
          <w:szCs w:val="24"/>
        </w:rPr>
        <w:t>l’</w:t>
      </w:r>
      <w:r w:rsidR="00C0172A" w:rsidRPr="00F45543">
        <w:rPr>
          <w:sz w:val="24"/>
          <w:szCs w:val="24"/>
        </w:rPr>
        <w:t>établissement</w:t>
      </w:r>
      <w:proofErr w:type="spellEnd"/>
      <w:r w:rsidR="00C0172A" w:rsidRPr="00F45543">
        <w:rPr>
          <w:sz w:val="24"/>
          <w:szCs w:val="24"/>
        </w:rPr>
        <w:t xml:space="preserve"> </w:t>
      </w:r>
      <w:proofErr w:type="spellStart"/>
      <w:r w:rsidR="00C0172A" w:rsidRPr="00F45543">
        <w:rPr>
          <w:sz w:val="24"/>
          <w:szCs w:val="24"/>
        </w:rPr>
        <w:t>scolaire</w:t>
      </w:r>
      <w:proofErr w:type="spellEnd"/>
      <w:r w:rsidR="00621F35">
        <w:rPr>
          <w:sz w:val="24"/>
          <w:szCs w:val="24"/>
        </w:rPr>
        <w:t xml:space="preserve"> </w:t>
      </w:r>
      <w:proofErr w:type="spellStart"/>
      <w:r w:rsidR="009A7FF6" w:rsidRPr="00F45543">
        <w:rPr>
          <w:sz w:val="24"/>
          <w:szCs w:val="24"/>
        </w:rPr>
        <w:t>ou</w:t>
      </w:r>
      <w:proofErr w:type="spellEnd"/>
      <w:r w:rsidR="009A7FF6" w:rsidRPr="00F45543">
        <w:rPr>
          <w:sz w:val="24"/>
          <w:szCs w:val="24"/>
        </w:rPr>
        <w:t xml:space="preserve"> </w:t>
      </w:r>
      <w:proofErr w:type="spellStart"/>
      <w:r w:rsidR="009A7FF6" w:rsidRPr="00F45543">
        <w:rPr>
          <w:sz w:val="24"/>
          <w:szCs w:val="24"/>
        </w:rPr>
        <w:t>l'entreprise</w:t>
      </w:r>
      <w:proofErr w:type="spellEnd"/>
      <w:r w:rsidR="009A7FF6" w:rsidRPr="00F45543">
        <w:rPr>
          <w:sz w:val="24"/>
          <w:szCs w:val="24"/>
        </w:rPr>
        <w:t xml:space="preserve"> </w:t>
      </w:r>
      <w:proofErr w:type="spellStart"/>
      <w:r w:rsidR="009A7FF6" w:rsidRPr="00F45543">
        <w:rPr>
          <w:sz w:val="24"/>
          <w:szCs w:val="24"/>
        </w:rPr>
        <w:t>le</w:t>
      </w:r>
      <w:proofErr w:type="spellEnd"/>
      <w:r w:rsidR="009A7FF6" w:rsidRPr="00F45543">
        <w:rPr>
          <w:sz w:val="24"/>
          <w:szCs w:val="24"/>
        </w:rPr>
        <w:t xml:space="preserve"> </w:t>
      </w:r>
      <w:proofErr w:type="spellStart"/>
      <w:r w:rsidR="009A7FF6" w:rsidRPr="00F45543">
        <w:rPr>
          <w:sz w:val="24"/>
          <w:szCs w:val="24"/>
        </w:rPr>
        <w:t>cas</w:t>
      </w:r>
      <w:proofErr w:type="spellEnd"/>
      <w:r w:rsidR="009A7FF6" w:rsidRPr="00F45543">
        <w:rPr>
          <w:sz w:val="24"/>
          <w:szCs w:val="24"/>
        </w:rPr>
        <w:t xml:space="preserve"> </w:t>
      </w:r>
      <w:proofErr w:type="spellStart"/>
      <w:r w:rsidR="009A7FF6" w:rsidRPr="00F45543">
        <w:rPr>
          <w:sz w:val="24"/>
          <w:szCs w:val="24"/>
        </w:rPr>
        <w:t>échéant</w:t>
      </w:r>
      <w:proofErr w:type="spellEnd"/>
      <w:r w:rsidR="009A7FF6" w:rsidRPr="00F45543">
        <w:rPr>
          <w:sz w:val="24"/>
          <w:szCs w:val="24"/>
        </w:rPr>
        <w:t>)</w:t>
      </w:r>
    </w:p>
    <w:p w14:paraId="191FBC6F" w14:textId="29461CEE" w:rsidR="009A7FF6" w:rsidRPr="00F45543" w:rsidRDefault="009A7FF6" w:rsidP="009A7FF6">
      <w:pPr>
        <w:ind w:left="360"/>
        <w:rPr>
          <w:sz w:val="24"/>
          <w:szCs w:val="24"/>
        </w:rPr>
      </w:pPr>
      <w:r w:rsidRPr="00F45543">
        <w:rPr>
          <w:sz w:val="24"/>
          <w:szCs w:val="24"/>
        </w:rPr>
        <w:t xml:space="preserve">- Formulaire de </w:t>
      </w:r>
      <w:proofErr w:type="spellStart"/>
      <w:r w:rsidRPr="00F45543">
        <w:rPr>
          <w:sz w:val="24"/>
          <w:szCs w:val="24"/>
        </w:rPr>
        <w:t>demande</w:t>
      </w:r>
      <w:proofErr w:type="spellEnd"/>
      <w:r w:rsidRPr="00F45543">
        <w:rPr>
          <w:sz w:val="24"/>
          <w:szCs w:val="24"/>
        </w:rPr>
        <w:t xml:space="preserve"> du </w:t>
      </w:r>
      <w:r w:rsidR="00CB103A" w:rsidRPr="00F45543">
        <w:rPr>
          <w:sz w:val="24"/>
          <w:szCs w:val="24"/>
        </w:rPr>
        <w:t>FSTL</w:t>
      </w:r>
    </w:p>
    <w:p w14:paraId="718CA086" w14:textId="78274440" w:rsidR="009A7FF6" w:rsidRPr="00F45543" w:rsidRDefault="00C0172A" w:rsidP="00C0172A">
      <w:pPr>
        <w:ind w:firstLine="360"/>
        <w:rPr>
          <w:sz w:val="24"/>
          <w:szCs w:val="24"/>
        </w:rPr>
      </w:pPr>
      <w:r w:rsidRPr="00F45543">
        <w:rPr>
          <w:sz w:val="24"/>
          <w:szCs w:val="24"/>
        </w:rPr>
        <w:t xml:space="preserve">Pour les </w:t>
      </w:r>
      <w:proofErr w:type="spellStart"/>
      <w:r w:rsidRPr="00F45543">
        <w:rPr>
          <w:sz w:val="24"/>
          <w:szCs w:val="24"/>
        </w:rPr>
        <w:t>é</w:t>
      </w:r>
      <w:r w:rsidR="00CB103A" w:rsidRPr="00F45543">
        <w:rPr>
          <w:sz w:val="24"/>
          <w:szCs w:val="24"/>
        </w:rPr>
        <w:t>lèves</w:t>
      </w:r>
      <w:proofErr w:type="spellEnd"/>
      <w:r w:rsidR="00CB103A" w:rsidRPr="00F45543">
        <w:rPr>
          <w:sz w:val="24"/>
          <w:szCs w:val="24"/>
        </w:rPr>
        <w:t xml:space="preserve"> des options en </w:t>
      </w:r>
      <w:proofErr w:type="spellStart"/>
      <w:r w:rsidR="00CB103A" w:rsidRPr="00F45543">
        <w:rPr>
          <w:sz w:val="24"/>
          <w:szCs w:val="24"/>
        </w:rPr>
        <w:t>logistique</w:t>
      </w:r>
      <w:proofErr w:type="spellEnd"/>
      <w:r w:rsidR="00CB103A" w:rsidRPr="00F45543">
        <w:rPr>
          <w:sz w:val="24"/>
          <w:szCs w:val="24"/>
        </w:rPr>
        <w:t xml:space="preserve"> </w:t>
      </w:r>
      <w:r w:rsidR="00733D7B">
        <w:rPr>
          <w:sz w:val="24"/>
          <w:szCs w:val="24"/>
        </w:rPr>
        <w:t>(</w:t>
      </w:r>
      <w:proofErr w:type="spellStart"/>
      <w:r w:rsidR="00733D7B">
        <w:rPr>
          <w:sz w:val="24"/>
          <w:szCs w:val="24"/>
        </w:rPr>
        <w:t>l</w:t>
      </w:r>
      <w:r w:rsidRPr="00F45543">
        <w:rPr>
          <w:sz w:val="24"/>
          <w:szCs w:val="24"/>
        </w:rPr>
        <w:t>iste</w:t>
      </w:r>
      <w:proofErr w:type="spellEnd"/>
      <w:r w:rsidRPr="00F45543">
        <w:rPr>
          <w:sz w:val="24"/>
          <w:szCs w:val="24"/>
        </w:rPr>
        <w:t xml:space="preserve"> en annexe</w:t>
      </w:r>
      <w:r w:rsidR="009A7FF6" w:rsidRPr="00F45543">
        <w:rPr>
          <w:sz w:val="24"/>
          <w:szCs w:val="24"/>
        </w:rPr>
        <w:t xml:space="preserve">) </w:t>
      </w:r>
      <w:proofErr w:type="spellStart"/>
      <w:r w:rsidR="002B2692" w:rsidRPr="00F45543">
        <w:rPr>
          <w:sz w:val="24"/>
          <w:szCs w:val="24"/>
        </w:rPr>
        <w:t>ou</w:t>
      </w:r>
      <w:proofErr w:type="spellEnd"/>
      <w:r w:rsidR="002B2692" w:rsidRPr="00F45543">
        <w:rPr>
          <w:sz w:val="24"/>
          <w:szCs w:val="24"/>
        </w:rPr>
        <w:t xml:space="preserve"> </w:t>
      </w:r>
      <w:proofErr w:type="spellStart"/>
      <w:r w:rsidR="002B2692" w:rsidRPr="00F45543">
        <w:rPr>
          <w:sz w:val="24"/>
          <w:szCs w:val="24"/>
        </w:rPr>
        <w:t>apprenants</w:t>
      </w:r>
      <w:proofErr w:type="spellEnd"/>
      <w:r w:rsidR="002B2692" w:rsidRPr="00F45543">
        <w:rPr>
          <w:sz w:val="24"/>
          <w:szCs w:val="24"/>
        </w:rPr>
        <w:t xml:space="preserve"> en </w:t>
      </w:r>
      <w:proofErr w:type="spellStart"/>
      <w:r w:rsidR="002B2692" w:rsidRPr="00F45543">
        <w:rPr>
          <w:sz w:val="24"/>
          <w:szCs w:val="24"/>
        </w:rPr>
        <w:t>alternance</w:t>
      </w:r>
      <w:proofErr w:type="spellEnd"/>
    </w:p>
    <w:p w14:paraId="3AF72958" w14:textId="6539BC18" w:rsidR="009A7FF6" w:rsidRPr="00F45543" w:rsidRDefault="009A7FF6" w:rsidP="009A7FF6">
      <w:pPr>
        <w:ind w:left="360"/>
        <w:rPr>
          <w:sz w:val="24"/>
          <w:szCs w:val="24"/>
        </w:rPr>
      </w:pPr>
      <w:r w:rsidRPr="00F45543">
        <w:rPr>
          <w:sz w:val="24"/>
          <w:szCs w:val="24"/>
        </w:rPr>
        <w:t xml:space="preserve">- </w:t>
      </w:r>
      <w:proofErr w:type="spellStart"/>
      <w:r w:rsidR="009002CA">
        <w:rPr>
          <w:sz w:val="24"/>
          <w:szCs w:val="24"/>
        </w:rPr>
        <w:t>L’é</w:t>
      </w:r>
      <w:r w:rsidR="00522AA6" w:rsidRPr="00F45543">
        <w:rPr>
          <w:sz w:val="24"/>
          <w:szCs w:val="24"/>
        </w:rPr>
        <w:t>tablissement</w:t>
      </w:r>
      <w:proofErr w:type="spellEnd"/>
      <w:r w:rsidR="00522AA6" w:rsidRPr="00F45543">
        <w:rPr>
          <w:sz w:val="24"/>
          <w:szCs w:val="24"/>
        </w:rPr>
        <w:t xml:space="preserve"> </w:t>
      </w:r>
      <w:proofErr w:type="spellStart"/>
      <w:r w:rsidR="00522AA6" w:rsidRPr="00F45543">
        <w:rPr>
          <w:sz w:val="24"/>
          <w:szCs w:val="24"/>
        </w:rPr>
        <w:t>scolaire</w:t>
      </w:r>
      <w:proofErr w:type="spellEnd"/>
      <w:r w:rsidRPr="00F45543">
        <w:rPr>
          <w:sz w:val="24"/>
          <w:szCs w:val="24"/>
        </w:rPr>
        <w:t xml:space="preserve"> (</w:t>
      </w:r>
      <w:proofErr w:type="spellStart"/>
      <w:r w:rsidRPr="00F45543">
        <w:rPr>
          <w:sz w:val="24"/>
          <w:szCs w:val="24"/>
        </w:rPr>
        <w:t>ou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l'entreprise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où</w:t>
      </w:r>
      <w:proofErr w:type="spellEnd"/>
      <w:r w:rsidRPr="00F45543">
        <w:rPr>
          <w:sz w:val="24"/>
          <w:szCs w:val="24"/>
        </w:rPr>
        <w:t xml:space="preserve"> les </w:t>
      </w:r>
      <w:proofErr w:type="spellStart"/>
      <w:r w:rsidRPr="00F45543">
        <w:rPr>
          <w:sz w:val="24"/>
          <w:szCs w:val="24"/>
        </w:rPr>
        <w:t>appren</w:t>
      </w:r>
      <w:r w:rsidR="002B2692" w:rsidRPr="00F45543">
        <w:rPr>
          <w:sz w:val="24"/>
          <w:szCs w:val="24"/>
        </w:rPr>
        <w:t>ants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suivent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une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formation</w:t>
      </w:r>
      <w:proofErr w:type="spellEnd"/>
      <w:r w:rsidRPr="00F45543">
        <w:rPr>
          <w:sz w:val="24"/>
          <w:szCs w:val="24"/>
        </w:rPr>
        <w:t xml:space="preserve"> en </w:t>
      </w:r>
      <w:proofErr w:type="spellStart"/>
      <w:r w:rsidRPr="00F45543">
        <w:rPr>
          <w:sz w:val="24"/>
          <w:szCs w:val="24"/>
        </w:rPr>
        <w:t>alternance</w:t>
      </w:r>
      <w:proofErr w:type="spellEnd"/>
      <w:r w:rsidRPr="00F45543">
        <w:rPr>
          <w:sz w:val="24"/>
          <w:szCs w:val="24"/>
        </w:rPr>
        <w:t xml:space="preserve">) </w:t>
      </w:r>
      <w:proofErr w:type="spellStart"/>
      <w:r w:rsidRPr="00F45543">
        <w:rPr>
          <w:sz w:val="24"/>
          <w:szCs w:val="24"/>
        </w:rPr>
        <w:t>organise</w:t>
      </w:r>
      <w:proofErr w:type="spellEnd"/>
      <w:r w:rsidRPr="00F45543">
        <w:rPr>
          <w:sz w:val="24"/>
          <w:szCs w:val="24"/>
        </w:rPr>
        <w:t xml:space="preserve"> et </w:t>
      </w:r>
      <w:proofErr w:type="spellStart"/>
      <w:r w:rsidRPr="00F45543">
        <w:rPr>
          <w:sz w:val="24"/>
          <w:szCs w:val="24"/>
        </w:rPr>
        <w:t>prend</w:t>
      </w:r>
      <w:proofErr w:type="spellEnd"/>
      <w:r w:rsidRPr="00F45543">
        <w:rPr>
          <w:sz w:val="24"/>
          <w:szCs w:val="24"/>
        </w:rPr>
        <w:t xml:space="preserve"> en charge la </w:t>
      </w:r>
      <w:proofErr w:type="spellStart"/>
      <w:r w:rsidRPr="00F45543">
        <w:rPr>
          <w:sz w:val="24"/>
          <w:szCs w:val="24"/>
        </w:rPr>
        <w:t>formation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d'approfondissement</w:t>
      </w:r>
      <w:proofErr w:type="spellEnd"/>
      <w:r w:rsidRPr="00F45543">
        <w:rPr>
          <w:sz w:val="24"/>
          <w:szCs w:val="24"/>
        </w:rPr>
        <w:t xml:space="preserve"> des </w:t>
      </w:r>
      <w:proofErr w:type="spellStart"/>
      <w:r w:rsidRPr="00F45543">
        <w:rPr>
          <w:sz w:val="24"/>
          <w:szCs w:val="24"/>
        </w:rPr>
        <w:t>compétences</w:t>
      </w:r>
      <w:proofErr w:type="spellEnd"/>
      <w:r w:rsidRPr="00F45543">
        <w:rPr>
          <w:sz w:val="24"/>
          <w:szCs w:val="24"/>
        </w:rPr>
        <w:t xml:space="preserve"> de </w:t>
      </w:r>
      <w:proofErr w:type="spellStart"/>
      <w:r w:rsidRPr="00F45543">
        <w:rPr>
          <w:sz w:val="24"/>
          <w:szCs w:val="24"/>
        </w:rPr>
        <w:t>l'appren</w:t>
      </w:r>
      <w:r w:rsidR="00CB103A" w:rsidRPr="00F45543">
        <w:rPr>
          <w:sz w:val="24"/>
          <w:szCs w:val="24"/>
        </w:rPr>
        <w:t>ant</w:t>
      </w:r>
      <w:proofErr w:type="spellEnd"/>
      <w:r w:rsidR="00CB103A" w:rsidRPr="00F45543">
        <w:rPr>
          <w:sz w:val="24"/>
          <w:szCs w:val="24"/>
        </w:rPr>
        <w:t xml:space="preserve"> </w:t>
      </w:r>
      <w:r w:rsidRPr="00F45543">
        <w:rPr>
          <w:sz w:val="24"/>
          <w:szCs w:val="24"/>
        </w:rPr>
        <w:t xml:space="preserve">pendant la période de </w:t>
      </w:r>
      <w:proofErr w:type="spellStart"/>
      <w:r w:rsidRPr="00F45543">
        <w:rPr>
          <w:sz w:val="24"/>
          <w:szCs w:val="24"/>
        </w:rPr>
        <w:t>formation</w:t>
      </w:r>
      <w:proofErr w:type="spellEnd"/>
      <w:r w:rsidRPr="00F45543">
        <w:rPr>
          <w:sz w:val="24"/>
          <w:szCs w:val="24"/>
        </w:rPr>
        <w:t xml:space="preserve"> (pendant la </w:t>
      </w:r>
      <w:proofErr w:type="spellStart"/>
      <w:r w:rsidRPr="00F45543">
        <w:rPr>
          <w:sz w:val="24"/>
          <w:szCs w:val="24"/>
        </w:rPr>
        <w:t>durée</w:t>
      </w:r>
      <w:proofErr w:type="spellEnd"/>
      <w:r w:rsidRPr="00F45543">
        <w:rPr>
          <w:sz w:val="24"/>
          <w:szCs w:val="24"/>
        </w:rPr>
        <w:t xml:space="preserve"> du </w:t>
      </w:r>
      <w:proofErr w:type="spellStart"/>
      <w:r w:rsidRPr="00F45543">
        <w:rPr>
          <w:sz w:val="24"/>
          <w:szCs w:val="24"/>
        </w:rPr>
        <w:t>projet</w:t>
      </w:r>
      <w:proofErr w:type="spellEnd"/>
      <w:r w:rsidR="00D02ECC">
        <w:rPr>
          <w:sz w:val="24"/>
          <w:szCs w:val="24"/>
        </w:rPr>
        <w:t xml:space="preserve"> et</w:t>
      </w:r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entre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le</w:t>
      </w:r>
      <w:proofErr w:type="spellEnd"/>
      <w:r w:rsidRPr="00F45543">
        <w:rPr>
          <w:sz w:val="24"/>
          <w:szCs w:val="24"/>
        </w:rPr>
        <w:t xml:space="preserve"> 01/01/2024 et </w:t>
      </w:r>
      <w:proofErr w:type="spellStart"/>
      <w:r w:rsidRPr="00F45543">
        <w:rPr>
          <w:sz w:val="24"/>
          <w:szCs w:val="24"/>
        </w:rPr>
        <w:t>le</w:t>
      </w:r>
      <w:proofErr w:type="spellEnd"/>
      <w:r w:rsidRPr="00F45543">
        <w:rPr>
          <w:sz w:val="24"/>
          <w:szCs w:val="24"/>
        </w:rPr>
        <w:t xml:space="preserve"> 31/12/2025).</w:t>
      </w:r>
    </w:p>
    <w:p w14:paraId="36F9E7C4" w14:textId="77777777" w:rsidR="009A7FF6" w:rsidRPr="00F45543" w:rsidRDefault="009A7FF6" w:rsidP="009A7FF6">
      <w:pPr>
        <w:ind w:left="360"/>
        <w:rPr>
          <w:sz w:val="24"/>
          <w:szCs w:val="24"/>
        </w:rPr>
      </w:pPr>
      <w:proofErr w:type="spellStart"/>
      <w:r w:rsidRPr="00F45543">
        <w:rPr>
          <w:sz w:val="24"/>
          <w:szCs w:val="24"/>
        </w:rPr>
        <w:t>Pièces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justificatives</w:t>
      </w:r>
      <w:proofErr w:type="spellEnd"/>
      <w:r w:rsidRPr="00F45543">
        <w:rPr>
          <w:sz w:val="24"/>
          <w:szCs w:val="24"/>
        </w:rPr>
        <w:t xml:space="preserve"> à </w:t>
      </w:r>
      <w:proofErr w:type="spellStart"/>
      <w:r w:rsidRPr="00F45543">
        <w:rPr>
          <w:sz w:val="24"/>
          <w:szCs w:val="24"/>
        </w:rPr>
        <w:t>joindre</w:t>
      </w:r>
      <w:proofErr w:type="spellEnd"/>
      <w:r w:rsidRPr="00F45543">
        <w:rPr>
          <w:sz w:val="24"/>
          <w:szCs w:val="24"/>
        </w:rPr>
        <w:t xml:space="preserve"> à la </w:t>
      </w:r>
      <w:proofErr w:type="spellStart"/>
      <w:r w:rsidRPr="00F45543">
        <w:rPr>
          <w:sz w:val="24"/>
          <w:szCs w:val="24"/>
        </w:rPr>
        <w:t>demande</w:t>
      </w:r>
      <w:proofErr w:type="spellEnd"/>
      <w:r w:rsidRPr="00F45543">
        <w:rPr>
          <w:sz w:val="24"/>
          <w:szCs w:val="24"/>
        </w:rPr>
        <w:t xml:space="preserve"> : </w:t>
      </w:r>
    </w:p>
    <w:p w14:paraId="2C3D1907" w14:textId="029798CB" w:rsidR="009A7FF6" w:rsidRPr="00F45543" w:rsidRDefault="009A7FF6" w:rsidP="009A7FF6">
      <w:pPr>
        <w:ind w:left="360"/>
        <w:rPr>
          <w:sz w:val="24"/>
          <w:szCs w:val="24"/>
        </w:rPr>
      </w:pPr>
      <w:r w:rsidRPr="00F45543">
        <w:rPr>
          <w:sz w:val="24"/>
          <w:szCs w:val="24"/>
        </w:rPr>
        <w:t xml:space="preserve">- </w:t>
      </w:r>
      <w:proofErr w:type="spellStart"/>
      <w:r w:rsidRPr="00F45543">
        <w:rPr>
          <w:sz w:val="24"/>
          <w:szCs w:val="24"/>
        </w:rPr>
        <w:t>preuve</w:t>
      </w:r>
      <w:proofErr w:type="spellEnd"/>
      <w:r w:rsidRPr="00F45543">
        <w:rPr>
          <w:sz w:val="24"/>
          <w:szCs w:val="24"/>
        </w:rPr>
        <w:t xml:space="preserve"> de </w:t>
      </w:r>
      <w:proofErr w:type="spellStart"/>
      <w:r w:rsidRPr="00F45543">
        <w:rPr>
          <w:sz w:val="24"/>
          <w:szCs w:val="24"/>
        </w:rPr>
        <w:t>l'inscription</w:t>
      </w:r>
      <w:proofErr w:type="spellEnd"/>
      <w:r w:rsidRPr="00F45543">
        <w:rPr>
          <w:sz w:val="24"/>
          <w:szCs w:val="24"/>
        </w:rPr>
        <w:t xml:space="preserve"> de </w:t>
      </w:r>
      <w:proofErr w:type="spellStart"/>
      <w:r w:rsidRPr="00F45543">
        <w:rPr>
          <w:sz w:val="24"/>
          <w:szCs w:val="24"/>
        </w:rPr>
        <w:t>l'élève</w:t>
      </w:r>
      <w:proofErr w:type="spellEnd"/>
      <w:r w:rsidRPr="00F45543">
        <w:rPr>
          <w:sz w:val="24"/>
          <w:szCs w:val="24"/>
        </w:rPr>
        <w:t xml:space="preserve"> dans </w:t>
      </w:r>
      <w:proofErr w:type="spellStart"/>
      <w:r w:rsidR="00251184">
        <w:rPr>
          <w:sz w:val="24"/>
          <w:szCs w:val="24"/>
        </w:rPr>
        <w:t>l’</w:t>
      </w:r>
      <w:r w:rsidR="00522AA6" w:rsidRPr="00F45543">
        <w:rPr>
          <w:sz w:val="24"/>
          <w:szCs w:val="24"/>
        </w:rPr>
        <w:t>établissement</w:t>
      </w:r>
      <w:proofErr w:type="spellEnd"/>
      <w:r w:rsidR="00522AA6" w:rsidRPr="00F45543">
        <w:rPr>
          <w:sz w:val="24"/>
          <w:szCs w:val="24"/>
        </w:rPr>
        <w:t xml:space="preserve"> </w:t>
      </w:r>
      <w:proofErr w:type="spellStart"/>
      <w:r w:rsidR="00522AA6" w:rsidRPr="00F45543">
        <w:rPr>
          <w:sz w:val="24"/>
          <w:szCs w:val="24"/>
        </w:rPr>
        <w:t>scolaire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indiquant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le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domaine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d'étude</w:t>
      </w:r>
      <w:proofErr w:type="spellEnd"/>
      <w:r w:rsidRPr="00F45543">
        <w:rPr>
          <w:sz w:val="24"/>
          <w:szCs w:val="24"/>
        </w:rPr>
        <w:t xml:space="preserve">/de </w:t>
      </w:r>
      <w:proofErr w:type="spellStart"/>
      <w:r w:rsidRPr="00F45543">
        <w:rPr>
          <w:sz w:val="24"/>
          <w:szCs w:val="24"/>
        </w:rPr>
        <w:t>formation</w:t>
      </w:r>
      <w:proofErr w:type="spellEnd"/>
      <w:r w:rsidRPr="00F45543">
        <w:rPr>
          <w:sz w:val="24"/>
          <w:szCs w:val="24"/>
        </w:rPr>
        <w:t xml:space="preserve"> (pour </w:t>
      </w:r>
      <w:proofErr w:type="spellStart"/>
      <w:r w:rsidRPr="00F45543">
        <w:rPr>
          <w:sz w:val="24"/>
          <w:szCs w:val="24"/>
        </w:rPr>
        <w:t>le</w:t>
      </w:r>
      <w:proofErr w:type="spellEnd"/>
      <w:r w:rsidRPr="00F45543">
        <w:rPr>
          <w:sz w:val="24"/>
          <w:szCs w:val="24"/>
        </w:rPr>
        <w:t xml:space="preserve"> remboursement à </w:t>
      </w:r>
      <w:proofErr w:type="spellStart"/>
      <w:r w:rsidR="00251184">
        <w:rPr>
          <w:sz w:val="24"/>
          <w:szCs w:val="24"/>
        </w:rPr>
        <w:t>l’</w:t>
      </w:r>
      <w:r w:rsidR="00522AA6" w:rsidRPr="00F45543">
        <w:rPr>
          <w:sz w:val="24"/>
          <w:szCs w:val="24"/>
        </w:rPr>
        <w:t>établissement</w:t>
      </w:r>
      <w:proofErr w:type="spellEnd"/>
      <w:r w:rsidR="00522AA6" w:rsidRPr="00F45543">
        <w:rPr>
          <w:sz w:val="24"/>
          <w:szCs w:val="24"/>
        </w:rPr>
        <w:t xml:space="preserve"> </w:t>
      </w:r>
      <w:proofErr w:type="spellStart"/>
      <w:r w:rsidR="00522AA6" w:rsidRPr="00F45543">
        <w:rPr>
          <w:sz w:val="24"/>
          <w:szCs w:val="24"/>
        </w:rPr>
        <w:t>scolaire</w:t>
      </w:r>
      <w:proofErr w:type="spellEnd"/>
      <w:r w:rsidRPr="00F45543">
        <w:rPr>
          <w:sz w:val="24"/>
          <w:szCs w:val="24"/>
        </w:rPr>
        <w:t xml:space="preserve">) </w:t>
      </w:r>
    </w:p>
    <w:p w14:paraId="3EF5FEAE" w14:textId="5C3724FA" w:rsidR="009A7FF6" w:rsidRPr="00F45543" w:rsidRDefault="009A7FF6" w:rsidP="009A7FF6">
      <w:pPr>
        <w:ind w:left="360"/>
        <w:rPr>
          <w:sz w:val="24"/>
          <w:szCs w:val="24"/>
        </w:rPr>
      </w:pPr>
      <w:r w:rsidRPr="00F45543">
        <w:rPr>
          <w:sz w:val="24"/>
          <w:szCs w:val="24"/>
        </w:rPr>
        <w:lastRenderedPageBreak/>
        <w:t xml:space="preserve">- </w:t>
      </w:r>
      <w:proofErr w:type="spellStart"/>
      <w:r w:rsidRPr="00F45543">
        <w:rPr>
          <w:sz w:val="24"/>
          <w:szCs w:val="24"/>
        </w:rPr>
        <w:t>ou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convention</w:t>
      </w:r>
      <w:proofErr w:type="spellEnd"/>
      <w:r w:rsidRPr="00F45543">
        <w:rPr>
          <w:sz w:val="24"/>
          <w:szCs w:val="24"/>
        </w:rPr>
        <w:t xml:space="preserve"> de </w:t>
      </w:r>
      <w:proofErr w:type="spellStart"/>
      <w:r w:rsidRPr="00F45543">
        <w:rPr>
          <w:sz w:val="24"/>
          <w:szCs w:val="24"/>
        </w:rPr>
        <w:t>formation</w:t>
      </w:r>
      <w:proofErr w:type="spellEnd"/>
      <w:r w:rsidRPr="00F45543">
        <w:rPr>
          <w:sz w:val="24"/>
          <w:szCs w:val="24"/>
        </w:rPr>
        <w:t xml:space="preserve"> </w:t>
      </w:r>
      <w:r w:rsidR="005A64D3" w:rsidRPr="00F45543">
        <w:rPr>
          <w:sz w:val="24"/>
          <w:szCs w:val="24"/>
        </w:rPr>
        <w:t xml:space="preserve">en </w:t>
      </w:r>
      <w:proofErr w:type="spellStart"/>
      <w:r w:rsidR="005A64D3" w:rsidRPr="00F45543">
        <w:rPr>
          <w:sz w:val="24"/>
          <w:szCs w:val="24"/>
        </w:rPr>
        <w:t>alternance</w:t>
      </w:r>
      <w:proofErr w:type="spellEnd"/>
      <w:r w:rsidR="005A64D3" w:rsidRPr="00F45543">
        <w:rPr>
          <w:sz w:val="24"/>
          <w:szCs w:val="24"/>
        </w:rPr>
        <w:t xml:space="preserve"> </w:t>
      </w:r>
      <w:r w:rsidRPr="00F45543">
        <w:rPr>
          <w:sz w:val="24"/>
          <w:szCs w:val="24"/>
        </w:rPr>
        <w:t xml:space="preserve">apprentissage (pour remboursement à </w:t>
      </w:r>
      <w:proofErr w:type="spellStart"/>
      <w:r w:rsidRPr="00F45543">
        <w:rPr>
          <w:sz w:val="24"/>
          <w:szCs w:val="24"/>
        </w:rPr>
        <w:t>l'entreprise</w:t>
      </w:r>
      <w:proofErr w:type="spellEnd"/>
      <w:r w:rsidRPr="00F45543">
        <w:rPr>
          <w:sz w:val="24"/>
          <w:szCs w:val="24"/>
        </w:rPr>
        <w:t xml:space="preserve">) </w:t>
      </w:r>
    </w:p>
    <w:p w14:paraId="78EEC3E3" w14:textId="2B7B048B" w:rsidR="009A7FF6" w:rsidRPr="00F45543" w:rsidRDefault="009A7FF6" w:rsidP="009A7FF6">
      <w:pPr>
        <w:ind w:left="360"/>
        <w:rPr>
          <w:sz w:val="24"/>
          <w:szCs w:val="24"/>
        </w:rPr>
      </w:pPr>
      <w:r w:rsidRPr="00F45543">
        <w:rPr>
          <w:sz w:val="24"/>
          <w:szCs w:val="24"/>
        </w:rPr>
        <w:t xml:space="preserve">- </w:t>
      </w:r>
      <w:proofErr w:type="spellStart"/>
      <w:r w:rsidRPr="00F45543">
        <w:rPr>
          <w:sz w:val="24"/>
          <w:szCs w:val="24"/>
        </w:rPr>
        <w:t>facture</w:t>
      </w:r>
      <w:proofErr w:type="spellEnd"/>
      <w:r w:rsidRPr="00F45543">
        <w:rPr>
          <w:sz w:val="24"/>
          <w:szCs w:val="24"/>
        </w:rPr>
        <w:t xml:space="preserve"> </w:t>
      </w:r>
      <w:proofErr w:type="spellStart"/>
      <w:r w:rsidRPr="00F45543">
        <w:rPr>
          <w:sz w:val="24"/>
          <w:szCs w:val="24"/>
        </w:rPr>
        <w:t>d'un</w:t>
      </w:r>
      <w:proofErr w:type="spellEnd"/>
      <w:r w:rsidRPr="00F45543">
        <w:rPr>
          <w:sz w:val="24"/>
          <w:szCs w:val="24"/>
        </w:rPr>
        <w:t xml:space="preserve"> organisme de </w:t>
      </w:r>
      <w:proofErr w:type="spellStart"/>
      <w:r w:rsidRPr="00F45543">
        <w:rPr>
          <w:sz w:val="24"/>
          <w:szCs w:val="24"/>
        </w:rPr>
        <w:t>formation</w:t>
      </w:r>
      <w:proofErr w:type="spellEnd"/>
      <w:r w:rsidRPr="00F45543">
        <w:rPr>
          <w:sz w:val="24"/>
          <w:szCs w:val="24"/>
        </w:rPr>
        <w:t xml:space="preserve"> externe </w:t>
      </w:r>
      <w:proofErr w:type="spellStart"/>
      <w:r w:rsidRPr="00F45543">
        <w:rPr>
          <w:sz w:val="24"/>
          <w:szCs w:val="24"/>
        </w:rPr>
        <w:t>mentionnant</w:t>
      </w:r>
      <w:proofErr w:type="spellEnd"/>
      <w:r w:rsidRPr="00F45543">
        <w:rPr>
          <w:sz w:val="24"/>
          <w:szCs w:val="24"/>
        </w:rPr>
        <w:t xml:space="preserve"> </w:t>
      </w:r>
      <w:r w:rsidR="00CB103A" w:rsidRPr="00F45543">
        <w:rPr>
          <w:sz w:val="24"/>
          <w:szCs w:val="24"/>
        </w:rPr>
        <w:t xml:space="preserve">la </w:t>
      </w:r>
      <w:proofErr w:type="spellStart"/>
      <w:r w:rsidR="00CB103A" w:rsidRPr="00F45543">
        <w:rPr>
          <w:sz w:val="24"/>
          <w:szCs w:val="24"/>
        </w:rPr>
        <w:t>dénomination</w:t>
      </w:r>
      <w:proofErr w:type="spellEnd"/>
      <w:r w:rsidR="00CB103A" w:rsidRPr="00F45543">
        <w:rPr>
          <w:sz w:val="24"/>
          <w:szCs w:val="24"/>
        </w:rPr>
        <w:t xml:space="preserve"> de la </w:t>
      </w:r>
      <w:proofErr w:type="spellStart"/>
      <w:r w:rsidR="00CB103A" w:rsidRPr="00F45543">
        <w:rPr>
          <w:sz w:val="24"/>
          <w:szCs w:val="24"/>
        </w:rPr>
        <w:t>formation</w:t>
      </w:r>
      <w:proofErr w:type="spellEnd"/>
      <w:r w:rsidR="00CB103A" w:rsidRPr="00F45543">
        <w:rPr>
          <w:sz w:val="24"/>
          <w:szCs w:val="24"/>
        </w:rPr>
        <w:t xml:space="preserve">, </w:t>
      </w:r>
      <w:proofErr w:type="spellStart"/>
      <w:r w:rsidRPr="00F45543">
        <w:rPr>
          <w:sz w:val="24"/>
          <w:szCs w:val="24"/>
        </w:rPr>
        <w:t>le</w:t>
      </w:r>
      <w:proofErr w:type="spellEnd"/>
      <w:r w:rsidRPr="00F45543">
        <w:rPr>
          <w:sz w:val="24"/>
          <w:szCs w:val="24"/>
        </w:rPr>
        <w:t xml:space="preserve"> nom de </w:t>
      </w:r>
      <w:proofErr w:type="spellStart"/>
      <w:r w:rsidRPr="00F45543">
        <w:rPr>
          <w:sz w:val="24"/>
          <w:szCs w:val="24"/>
        </w:rPr>
        <w:t>l'appren</w:t>
      </w:r>
      <w:r w:rsidR="005A64D3" w:rsidRPr="00F45543">
        <w:rPr>
          <w:sz w:val="24"/>
          <w:szCs w:val="24"/>
        </w:rPr>
        <w:t>ant</w:t>
      </w:r>
      <w:proofErr w:type="spellEnd"/>
      <w:r w:rsidRPr="00F45543">
        <w:rPr>
          <w:sz w:val="24"/>
          <w:szCs w:val="24"/>
        </w:rPr>
        <w:t xml:space="preserve"> et les dates de </w:t>
      </w:r>
      <w:proofErr w:type="spellStart"/>
      <w:r w:rsidRPr="00F45543">
        <w:rPr>
          <w:sz w:val="24"/>
          <w:szCs w:val="24"/>
        </w:rPr>
        <w:t>formation</w:t>
      </w:r>
      <w:proofErr w:type="spellEnd"/>
    </w:p>
    <w:p w14:paraId="0629159D" w14:textId="77777777" w:rsidR="00295496" w:rsidRDefault="00295496" w:rsidP="00295496"/>
    <w:p w14:paraId="2793B6CF" w14:textId="3E154E36" w:rsidR="003060BB" w:rsidRPr="002275DD" w:rsidRDefault="003060BB" w:rsidP="00295496">
      <w:pPr>
        <w:rPr>
          <w:sz w:val="24"/>
          <w:szCs w:val="24"/>
        </w:rPr>
      </w:pPr>
      <w:r w:rsidRPr="002275DD">
        <w:rPr>
          <w:sz w:val="24"/>
          <w:szCs w:val="24"/>
        </w:rPr>
        <w:t>Annexe</w:t>
      </w:r>
      <w:r w:rsidR="0041164B" w:rsidRPr="002275DD">
        <w:rPr>
          <w:sz w:val="24"/>
          <w:szCs w:val="24"/>
        </w:rPr>
        <w:t xml:space="preserve">  </w:t>
      </w:r>
      <w:proofErr w:type="spellStart"/>
      <w:r w:rsidR="0041164B" w:rsidRPr="002275DD">
        <w:rPr>
          <w:sz w:val="24"/>
          <w:szCs w:val="24"/>
        </w:rPr>
        <w:t>Liste</w:t>
      </w:r>
      <w:proofErr w:type="spellEnd"/>
      <w:r w:rsidR="0041164B" w:rsidRPr="002275DD">
        <w:rPr>
          <w:sz w:val="24"/>
          <w:szCs w:val="24"/>
        </w:rPr>
        <w:t xml:space="preserve"> des </w:t>
      </w:r>
      <w:proofErr w:type="spellStart"/>
      <w:r w:rsidR="0041164B" w:rsidRPr="002275DD">
        <w:rPr>
          <w:sz w:val="24"/>
          <w:szCs w:val="24"/>
        </w:rPr>
        <w:t>filières</w:t>
      </w:r>
      <w:proofErr w:type="spellEnd"/>
      <w:r w:rsidR="0041164B" w:rsidRPr="002275DD">
        <w:rPr>
          <w:sz w:val="24"/>
          <w:szCs w:val="24"/>
        </w:rPr>
        <w:t xml:space="preserve"> de </w:t>
      </w:r>
      <w:proofErr w:type="spellStart"/>
      <w:r w:rsidR="0041164B" w:rsidRPr="002275DD">
        <w:rPr>
          <w:sz w:val="24"/>
          <w:szCs w:val="24"/>
        </w:rPr>
        <w:t>formation</w:t>
      </w:r>
      <w:proofErr w:type="spellEnd"/>
      <w:r w:rsidR="0041164B" w:rsidRPr="002275DD">
        <w:rPr>
          <w:sz w:val="24"/>
          <w:szCs w:val="24"/>
        </w:rPr>
        <w:t xml:space="preserve"> </w:t>
      </w:r>
      <w:proofErr w:type="spellStart"/>
      <w:r w:rsidR="0041164B" w:rsidRPr="002275DD">
        <w:rPr>
          <w:sz w:val="24"/>
          <w:szCs w:val="24"/>
        </w:rPr>
        <w:t>qui</w:t>
      </w:r>
      <w:proofErr w:type="spellEnd"/>
      <w:r w:rsidR="0041164B" w:rsidRPr="002275DD">
        <w:rPr>
          <w:sz w:val="24"/>
          <w:szCs w:val="24"/>
        </w:rPr>
        <w:t xml:space="preserve"> </w:t>
      </w:r>
      <w:proofErr w:type="spellStart"/>
      <w:r w:rsidR="00C14EF7" w:rsidRPr="002275DD">
        <w:rPr>
          <w:sz w:val="24"/>
          <w:szCs w:val="24"/>
        </w:rPr>
        <w:t>rentrent</w:t>
      </w:r>
      <w:proofErr w:type="spellEnd"/>
      <w:r w:rsidR="00C14EF7" w:rsidRPr="002275DD">
        <w:rPr>
          <w:sz w:val="24"/>
          <w:szCs w:val="24"/>
        </w:rPr>
        <w:t xml:space="preserve"> en </w:t>
      </w:r>
      <w:proofErr w:type="spellStart"/>
      <w:r w:rsidR="00C14EF7" w:rsidRPr="002275DD">
        <w:rPr>
          <w:sz w:val="24"/>
          <w:szCs w:val="24"/>
        </w:rPr>
        <w:t>ligne</w:t>
      </w:r>
      <w:proofErr w:type="spellEnd"/>
      <w:r w:rsidR="00C14EF7" w:rsidRPr="002275DD">
        <w:rPr>
          <w:sz w:val="24"/>
          <w:szCs w:val="24"/>
        </w:rPr>
        <w:t xml:space="preserve"> de </w:t>
      </w:r>
      <w:proofErr w:type="spellStart"/>
      <w:r w:rsidR="00C14EF7" w:rsidRPr="002275DD">
        <w:rPr>
          <w:sz w:val="24"/>
          <w:szCs w:val="24"/>
        </w:rPr>
        <w:t>compte</w:t>
      </w:r>
      <w:proofErr w:type="spellEnd"/>
      <w:r w:rsidR="00C14EF7" w:rsidRPr="002275DD">
        <w:rPr>
          <w:sz w:val="24"/>
          <w:szCs w:val="24"/>
        </w:rPr>
        <w:t xml:space="preserve"> pour </w:t>
      </w:r>
      <w:proofErr w:type="spellStart"/>
      <w:r w:rsidR="00C14EF7" w:rsidRPr="002275DD">
        <w:rPr>
          <w:sz w:val="24"/>
          <w:szCs w:val="24"/>
        </w:rPr>
        <w:t>le</w:t>
      </w:r>
      <w:proofErr w:type="spellEnd"/>
      <w:r w:rsidR="00C14EF7" w:rsidRPr="002275DD">
        <w:rPr>
          <w:sz w:val="24"/>
          <w:szCs w:val="24"/>
        </w:rPr>
        <w:t xml:space="preserve"> </w:t>
      </w:r>
      <w:proofErr w:type="spellStart"/>
      <w:r w:rsidR="00C14EF7" w:rsidRPr="002275DD">
        <w:rPr>
          <w:sz w:val="24"/>
          <w:szCs w:val="24"/>
        </w:rPr>
        <w:t>projet</w:t>
      </w:r>
      <w:proofErr w:type="spellEnd"/>
      <w:r w:rsidR="00C14EF7" w:rsidRPr="002275DD">
        <w:rPr>
          <w:sz w:val="24"/>
          <w:szCs w:val="24"/>
        </w:rPr>
        <w:t xml:space="preserve"> </w:t>
      </w:r>
    </w:p>
    <w:p w14:paraId="39939C62" w14:textId="77777777" w:rsidR="00C14EF7" w:rsidRPr="002275DD" w:rsidRDefault="00C14EF7" w:rsidP="00295496">
      <w:pPr>
        <w:rPr>
          <w:sz w:val="24"/>
          <w:szCs w:val="24"/>
        </w:rPr>
      </w:pPr>
    </w:p>
    <w:p w14:paraId="3FC24A0B" w14:textId="0F851C72" w:rsidR="00A01C77" w:rsidRDefault="00362104" w:rsidP="00C14EF7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Gestionnaire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Logistique</w:t>
      </w:r>
      <w:proofErr w:type="spellEnd"/>
      <w:r>
        <w:rPr>
          <w:sz w:val="24"/>
          <w:szCs w:val="24"/>
        </w:rPr>
        <w:t xml:space="preserve"> et Transport</w:t>
      </w:r>
    </w:p>
    <w:p w14:paraId="4C33066A" w14:textId="6A50FB37" w:rsidR="004E7A19" w:rsidRDefault="004E7A19" w:rsidP="00A01C77">
      <w:pPr>
        <w:pStyle w:val="Paragraphedeliste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Ath</w:t>
      </w:r>
      <w:r w:rsidR="001544AE">
        <w:rPr>
          <w:sz w:val="24"/>
          <w:szCs w:val="24"/>
        </w:rPr>
        <w:t>énée</w:t>
      </w:r>
      <w:proofErr w:type="spellEnd"/>
      <w:r w:rsidR="001544AE">
        <w:rPr>
          <w:sz w:val="24"/>
          <w:szCs w:val="24"/>
        </w:rPr>
        <w:t xml:space="preserve"> Royal </w:t>
      </w:r>
      <w:proofErr w:type="spellStart"/>
      <w:r w:rsidR="001544AE">
        <w:rPr>
          <w:sz w:val="24"/>
          <w:szCs w:val="24"/>
        </w:rPr>
        <w:t>Orsini</w:t>
      </w:r>
      <w:proofErr w:type="spellEnd"/>
      <w:r w:rsidR="001544AE">
        <w:rPr>
          <w:sz w:val="24"/>
          <w:szCs w:val="24"/>
        </w:rPr>
        <w:t xml:space="preserve"> </w:t>
      </w:r>
      <w:proofErr w:type="spellStart"/>
      <w:r w:rsidR="001544AE">
        <w:rPr>
          <w:sz w:val="24"/>
          <w:szCs w:val="24"/>
        </w:rPr>
        <w:t>Dewerpe</w:t>
      </w:r>
      <w:proofErr w:type="spellEnd"/>
    </w:p>
    <w:p w14:paraId="1CAF0875" w14:textId="707E5098" w:rsidR="001544AE" w:rsidRDefault="001544AE" w:rsidP="001544AE">
      <w:pPr>
        <w:pStyle w:val="Paragraphedeliste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Rue</w:t>
      </w:r>
      <w:proofErr w:type="spellEnd"/>
      <w:r w:rsidR="00362104">
        <w:rPr>
          <w:sz w:val="24"/>
          <w:szCs w:val="24"/>
        </w:rPr>
        <w:t xml:space="preserve"> </w:t>
      </w:r>
      <w:r w:rsidR="008C5AAE">
        <w:rPr>
          <w:sz w:val="24"/>
          <w:szCs w:val="24"/>
        </w:rPr>
        <w:t>Jean-</w:t>
      </w:r>
      <w:proofErr w:type="spellStart"/>
      <w:r w:rsidR="008C5AAE">
        <w:rPr>
          <w:sz w:val="24"/>
          <w:szCs w:val="24"/>
        </w:rPr>
        <w:t>Batiste</w:t>
      </w:r>
      <w:proofErr w:type="spellEnd"/>
      <w:r w:rsidR="008C5AAE">
        <w:rPr>
          <w:sz w:val="24"/>
          <w:szCs w:val="24"/>
        </w:rPr>
        <w:t xml:space="preserve"> </w:t>
      </w:r>
      <w:proofErr w:type="spellStart"/>
      <w:r w:rsidR="008C5AAE">
        <w:rPr>
          <w:sz w:val="24"/>
          <w:szCs w:val="24"/>
        </w:rPr>
        <w:t>Ledoux</w:t>
      </w:r>
      <w:proofErr w:type="spellEnd"/>
      <w:r w:rsidR="008C5AAE">
        <w:rPr>
          <w:sz w:val="24"/>
          <w:szCs w:val="24"/>
        </w:rPr>
        <w:t>, 23</w:t>
      </w:r>
    </w:p>
    <w:p w14:paraId="11768D7A" w14:textId="30514EBF" w:rsidR="008C5AAE" w:rsidRDefault="008C5AAE" w:rsidP="001544AE">
      <w:pPr>
        <w:pStyle w:val="Paragraphedeliste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Jumet</w:t>
      </w:r>
      <w:proofErr w:type="spellEnd"/>
      <w:r>
        <w:rPr>
          <w:sz w:val="24"/>
          <w:szCs w:val="24"/>
        </w:rPr>
        <w:t xml:space="preserve"> </w:t>
      </w:r>
    </w:p>
    <w:p w14:paraId="44F10AA3" w14:textId="034ADEC6" w:rsidR="008C5AAE" w:rsidRDefault="008C5AAE" w:rsidP="001544AE">
      <w:pPr>
        <w:pStyle w:val="Paragraphedeliste"/>
        <w:ind w:left="360"/>
        <w:rPr>
          <w:sz w:val="24"/>
          <w:szCs w:val="24"/>
        </w:rPr>
      </w:pPr>
    </w:p>
    <w:p w14:paraId="3361B3C7" w14:textId="77777777" w:rsidR="000471A3" w:rsidRDefault="000471A3" w:rsidP="00C14EF7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Gestionnaire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Logistique</w:t>
      </w:r>
      <w:proofErr w:type="spellEnd"/>
      <w:r>
        <w:rPr>
          <w:sz w:val="24"/>
          <w:szCs w:val="24"/>
        </w:rPr>
        <w:t xml:space="preserve"> et Transport</w:t>
      </w:r>
    </w:p>
    <w:p w14:paraId="208F7381" w14:textId="765EF173" w:rsidR="009E613F" w:rsidRPr="00646309" w:rsidRDefault="0087760D" w:rsidP="002275DD">
      <w:pPr>
        <w:pStyle w:val="Paragraphedeliste"/>
        <w:ind w:left="360"/>
        <w:rPr>
          <w:sz w:val="24"/>
          <w:szCs w:val="24"/>
        </w:rPr>
      </w:pPr>
      <w:proofErr w:type="spellStart"/>
      <w:r w:rsidRPr="00646309">
        <w:rPr>
          <w:sz w:val="24"/>
          <w:szCs w:val="24"/>
        </w:rPr>
        <w:t>Institut</w:t>
      </w:r>
      <w:proofErr w:type="spellEnd"/>
      <w:r w:rsidRPr="00646309">
        <w:rPr>
          <w:sz w:val="24"/>
          <w:szCs w:val="24"/>
        </w:rPr>
        <w:t xml:space="preserve"> </w:t>
      </w:r>
      <w:r w:rsidR="00941480" w:rsidRPr="00646309">
        <w:rPr>
          <w:sz w:val="24"/>
          <w:szCs w:val="24"/>
        </w:rPr>
        <w:t xml:space="preserve">Redouté </w:t>
      </w:r>
      <w:r w:rsidRPr="00646309">
        <w:rPr>
          <w:sz w:val="24"/>
          <w:szCs w:val="24"/>
        </w:rPr>
        <w:t>Peiffer</w:t>
      </w:r>
    </w:p>
    <w:p w14:paraId="7DBDC1FE" w14:textId="77777777" w:rsidR="009E613F" w:rsidRPr="00646309" w:rsidRDefault="009E613F" w:rsidP="009E613F">
      <w:pPr>
        <w:pStyle w:val="Paragraphedeliste"/>
        <w:ind w:left="360"/>
        <w:rPr>
          <w:sz w:val="24"/>
          <w:szCs w:val="24"/>
        </w:rPr>
      </w:pPr>
      <w:r w:rsidRPr="00646309">
        <w:rPr>
          <w:sz w:val="24"/>
          <w:szCs w:val="24"/>
        </w:rPr>
        <w:t xml:space="preserve">Avenue Marius Renard,1 </w:t>
      </w:r>
    </w:p>
    <w:p w14:paraId="5BE72A04" w14:textId="77777777" w:rsidR="00646309" w:rsidRDefault="00646309" w:rsidP="009E613F">
      <w:pPr>
        <w:pStyle w:val="Paragraphedeliste"/>
        <w:ind w:left="360"/>
        <w:rPr>
          <w:sz w:val="24"/>
          <w:szCs w:val="24"/>
        </w:rPr>
      </w:pPr>
      <w:r w:rsidRPr="00646309">
        <w:rPr>
          <w:sz w:val="24"/>
          <w:szCs w:val="24"/>
        </w:rPr>
        <w:t>Anderlecht</w:t>
      </w:r>
    </w:p>
    <w:p w14:paraId="516A99E4" w14:textId="77777777" w:rsidR="000471A3" w:rsidRPr="00646309" w:rsidRDefault="000471A3" w:rsidP="009E613F">
      <w:pPr>
        <w:pStyle w:val="Paragraphedeliste"/>
        <w:ind w:left="360"/>
        <w:rPr>
          <w:sz w:val="24"/>
          <w:szCs w:val="24"/>
        </w:rPr>
      </w:pPr>
    </w:p>
    <w:p w14:paraId="02426DDB" w14:textId="19E6642B" w:rsidR="00646309" w:rsidRPr="00646309" w:rsidRDefault="00646309" w:rsidP="00567620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spellStart"/>
      <w:r w:rsidRPr="00646309">
        <w:rPr>
          <w:sz w:val="24"/>
          <w:szCs w:val="24"/>
        </w:rPr>
        <w:t>Gestionnaire</w:t>
      </w:r>
      <w:proofErr w:type="spellEnd"/>
      <w:r w:rsidRPr="00646309">
        <w:rPr>
          <w:sz w:val="24"/>
          <w:szCs w:val="24"/>
        </w:rPr>
        <w:t xml:space="preserve"> en </w:t>
      </w:r>
      <w:proofErr w:type="spellStart"/>
      <w:r w:rsidRPr="00646309">
        <w:rPr>
          <w:sz w:val="24"/>
          <w:szCs w:val="24"/>
        </w:rPr>
        <w:t>Logistique</w:t>
      </w:r>
      <w:proofErr w:type="spellEnd"/>
      <w:r w:rsidRPr="00646309">
        <w:rPr>
          <w:sz w:val="24"/>
          <w:szCs w:val="24"/>
        </w:rPr>
        <w:t xml:space="preserve"> et Transport</w:t>
      </w:r>
    </w:p>
    <w:p w14:paraId="1BB456AD" w14:textId="6CA6E06B" w:rsidR="00C14EF7" w:rsidRPr="002275DD" w:rsidRDefault="00191133" w:rsidP="00567620">
      <w:pPr>
        <w:pStyle w:val="Paragraphedeliste"/>
        <w:ind w:left="360"/>
        <w:rPr>
          <w:sz w:val="24"/>
          <w:szCs w:val="24"/>
        </w:rPr>
      </w:pPr>
      <w:proofErr w:type="spellStart"/>
      <w:r w:rsidRPr="002275DD">
        <w:rPr>
          <w:sz w:val="24"/>
          <w:szCs w:val="24"/>
        </w:rPr>
        <w:t>Institut</w:t>
      </w:r>
      <w:proofErr w:type="spellEnd"/>
      <w:r w:rsidRPr="002275DD">
        <w:rPr>
          <w:sz w:val="24"/>
          <w:szCs w:val="24"/>
        </w:rPr>
        <w:t xml:space="preserve"> </w:t>
      </w:r>
      <w:r w:rsidR="003131D9" w:rsidRPr="002275DD">
        <w:rPr>
          <w:sz w:val="24"/>
          <w:szCs w:val="24"/>
        </w:rPr>
        <w:t>Saint Laurent de Liège</w:t>
      </w:r>
    </w:p>
    <w:p w14:paraId="72347EB2" w14:textId="2531C3BF" w:rsidR="003131D9" w:rsidRPr="002275DD" w:rsidRDefault="003131D9" w:rsidP="003131D9">
      <w:pPr>
        <w:pStyle w:val="Paragraphedeliste"/>
        <w:ind w:left="360"/>
        <w:rPr>
          <w:sz w:val="24"/>
          <w:szCs w:val="24"/>
        </w:rPr>
      </w:pPr>
      <w:proofErr w:type="spellStart"/>
      <w:r w:rsidRPr="002275DD">
        <w:rPr>
          <w:sz w:val="24"/>
          <w:szCs w:val="24"/>
        </w:rPr>
        <w:t>Rue</w:t>
      </w:r>
      <w:proofErr w:type="spellEnd"/>
      <w:r w:rsidRPr="002275DD">
        <w:rPr>
          <w:sz w:val="24"/>
          <w:szCs w:val="24"/>
        </w:rPr>
        <w:t xml:space="preserve"> Saint Laurent</w:t>
      </w:r>
      <w:r w:rsidR="000C31C6" w:rsidRPr="002275DD">
        <w:rPr>
          <w:sz w:val="24"/>
          <w:szCs w:val="24"/>
        </w:rPr>
        <w:t>, 29</w:t>
      </w:r>
    </w:p>
    <w:p w14:paraId="0E483CB4" w14:textId="55C7492D" w:rsidR="000C31C6" w:rsidRDefault="000C31C6" w:rsidP="003131D9">
      <w:pPr>
        <w:pStyle w:val="Paragraphedeliste"/>
        <w:ind w:left="360"/>
        <w:rPr>
          <w:sz w:val="24"/>
          <w:szCs w:val="24"/>
        </w:rPr>
      </w:pPr>
      <w:r w:rsidRPr="002275DD">
        <w:rPr>
          <w:sz w:val="24"/>
          <w:szCs w:val="24"/>
        </w:rPr>
        <w:t>Liège</w:t>
      </w:r>
    </w:p>
    <w:p w14:paraId="554682B5" w14:textId="77777777" w:rsidR="00567620" w:rsidRPr="002275DD" w:rsidRDefault="00567620" w:rsidP="003131D9">
      <w:pPr>
        <w:pStyle w:val="Paragraphedeliste"/>
        <w:ind w:left="360"/>
        <w:rPr>
          <w:sz w:val="24"/>
          <w:szCs w:val="24"/>
        </w:rPr>
      </w:pPr>
    </w:p>
    <w:p w14:paraId="2D3DD6E8" w14:textId="77777777" w:rsidR="0068632A" w:rsidRDefault="007A607F" w:rsidP="000C31C6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Magasinier</w:t>
      </w:r>
      <w:proofErr w:type="spellEnd"/>
    </w:p>
    <w:p w14:paraId="6339F3D2" w14:textId="4CE1982C" w:rsidR="00854067" w:rsidRDefault="00854067" w:rsidP="00AB44E1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>EFP</w:t>
      </w:r>
      <w:r w:rsidR="00AB44E1">
        <w:rPr>
          <w:sz w:val="24"/>
          <w:szCs w:val="24"/>
        </w:rPr>
        <w:t xml:space="preserve"> / </w:t>
      </w:r>
      <w:r w:rsidR="00582FAF">
        <w:rPr>
          <w:sz w:val="24"/>
          <w:szCs w:val="24"/>
        </w:rPr>
        <w:t>A</w:t>
      </w:r>
      <w:r w:rsidR="00AB44E1">
        <w:rPr>
          <w:sz w:val="24"/>
          <w:szCs w:val="24"/>
        </w:rPr>
        <w:t xml:space="preserve">pprentissage </w:t>
      </w:r>
      <w:proofErr w:type="spellStart"/>
      <w:r w:rsidR="00AB44E1">
        <w:rPr>
          <w:sz w:val="24"/>
          <w:szCs w:val="24"/>
        </w:rPr>
        <w:t>jeune</w:t>
      </w:r>
      <w:proofErr w:type="spellEnd"/>
      <w:r w:rsidR="00AB44E1">
        <w:rPr>
          <w:sz w:val="24"/>
          <w:szCs w:val="24"/>
        </w:rPr>
        <w:t xml:space="preserve"> et </w:t>
      </w:r>
      <w:proofErr w:type="spellStart"/>
      <w:r w:rsidR="00AB44E1">
        <w:rPr>
          <w:sz w:val="24"/>
          <w:szCs w:val="24"/>
        </w:rPr>
        <w:t>formation</w:t>
      </w:r>
      <w:proofErr w:type="spellEnd"/>
      <w:r w:rsidR="00AB44E1">
        <w:rPr>
          <w:sz w:val="24"/>
          <w:szCs w:val="24"/>
        </w:rPr>
        <w:t xml:space="preserve"> adulte</w:t>
      </w:r>
    </w:p>
    <w:p w14:paraId="0676C701" w14:textId="38681C40" w:rsidR="00854067" w:rsidRDefault="00854067" w:rsidP="00AB44E1">
      <w:pPr>
        <w:pStyle w:val="Paragraphedeliste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Rue</w:t>
      </w:r>
      <w:proofErr w:type="spellEnd"/>
      <w:r>
        <w:rPr>
          <w:sz w:val="24"/>
          <w:szCs w:val="24"/>
        </w:rPr>
        <w:t xml:space="preserve"> de stalle</w:t>
      </w:r>
      <w:r w:rsidR="00AB44E1">
        <w:rPr>
          <w:sz w:val="24"/>
          <w:szCs w:val="24"/>
        </w:rPr>
        <w:t>, 292b</w:t>
      </w:r>
    </w:p>
    <w:p w14:paraId="4D95F8FF" w14:textId="18A0634A" w:rsidR="00AB44E1" w:rsidRDefault="00AB44E1" w:rsidP="00AB44E1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Bruxelles </w:t>
      </w:r>
    </w:p>
    <w:p w14:paraId="147295FA" w14:textId="77777777" w:rsidR="007A607F" w:rsidRDefault="007A607F" w:rsidP="007A607F">
      <w:pPr>
        <w:pStyle w:val="Paragraphedeliste"/>
        <w:ind w:left="360"/>
        <w:rPr>
          <w:sz w:val="24"/>
          <w:szCs w:val="24"/>
        </w:rPr>
      </w:pPr>
    </w:p>
    <w:p w14:paraId="2467E0BC" w14:textId="596217A0" w:rsidR="00582FAF" w:rsidRDefault="00F2078F" w:rsidP="00582FAF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Magasinier</w:t>
      </w:r>
      <w:proofErr w:type="spellEnd"/>
    </w:p>
    <w:p w14:paraId="64BBF3DF" w14:textId="3CAC5CF8" w:rsidR="00582FAF" w:rsidRDefault="000F46DD" w:rsidP="00582FAF">
      <w:pPr>
        <w:pStyle w:val="Paragraphedeliste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Centres</w:t>
      </w:r>
      <w:proofErr w:type="spellEnd"/>
      <w:r>
        <w:rPr>
          <w:sz w:val="24"/>
          <w:szCs w:val="24"/>
        </w:rPr>
        <w:t xml:space="preserve"> </w:t>
      </w:r>
      <w:r w:rsidR="00582FAF">
        <w:rPr>
          <w:sz w:val="24"/>
          <w:szCs w:val="24"/>
        </w:rPr>
        <w:t>IFAPME</w:t>
      </w:r>
      <w:r w:rsidR="00F2078F">
        <w:rPr>
          <w:sz w:val="24"/>
          <w:szCs w:val="24"/>
        </w:rPr>
        <w:t xml:space="preserve"> / Apprentissage </w:t>
      </w:r>
      <w:proofErr w:type="spellStart"/>
      <w:r w:rsidR="00F2078F">
        <w:rPr>
          <w:sz w:val="24"/>
          <w:szCs w:val="24"/>
        </w:rPr>
        <w:t>jeune</w:t>
      </w:r>
      <w:proofErr w:type="spellEnd"/>
      <w:r w:rsidR="00F2078F">
        <w:rPr>
          <w:sz w:val="24"/>
          <w:szCs w:val="24"/>
        </w:rPr>
        <w:t xml:space="preserve"> et </w:t>
      </w:r>
      <w:proofErr w:type="spellStart"/>
      <w:r w:rsidR="00F2078F">
        <w:rPr>
          <w:sz w:val="24"/>
          <w:szCs w:val="24"/>
        </w:rPr>
        <w:t>formation</w:t>
      </w:r>
      <w:proofErr w:type="spellEnd"/>
      <w:r w:rsidR="00F2078F">
        <w:rPr>
          <w:sz w:val="24"/>
          <w:szCs w:val="24"/>
        </w:rPr>
        <w:t xml:space="preserve"> adulte</w:t>
      </w:r>
    </w:p>
    <w:p w14:paraId="112447BA" w14:textId="57A3616B" w:rsidR="0051148C" w:rsidRDefault="00A2067E" w:rsidP="0051148C">
      <w:pPr>
        <w:pStyle w:val="Paragraphedeliste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 xml:space="preserve"> verte,15</w:t>
      </w:r>
    </w:p>
    <w:p w14:paraId="0C3E6D79" w14:textId="6927DE1E" w:rsidR="00A2067E" w:rsidRDefault="00A2067E" w:rsidP="0051148C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>Charleroi</w:t>
      </w:r>
    </w:p>
    <w:p w14:paraId="656721DB" w14:textId="77777777" w:rsidR="00FB06F2" w:rsidRDefault="00FB06F2" w:rsidP="0051148C">
      <w:pPr>
        <w:pStyle w:val="Paragraphedeliste"/>
        <w:ind w:left="360"/>
        <w:rPr>
          <w:sz w:val="24"/>
          <w:szCs w:val="24"/>
        </w:rPr>
      </w:pPr>
    </w:p>
    <w:p w14:paraId="62460EDF" w14:textId="283BFD9F" w:rsidR="0092209A" w:rsidRDefault="00721D23" w:rsidP="0092209A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Magasinier</w:t>
      </w:r>
      <w:proofErr w:type="spellEnd"/>
      <w:r>
        <w:rPr>
          <w:sz w:val="24"/>
          <w:szCs w:val="24"/>
        </w:rPr>
        <w:t xml:space="preserve"> </w:t>
      </w:r>
      <w:r w:rsidR="005F4276">
        <w:rPr>
          <w:sz w:val="24"/>
          <w:szCs w:val="24"/>
        </w:rPr>
        <w:t>PFI</w:t>
      </w:r>
    </w:p>
    <w:p w14:paraId="46857045" w14:textId="70FA3E6D" w:rsidR="00E06536" w:rsidRDefault="00E06536" w:rsidP="00E06536">
      <w:pPr>
        <w:pStyle w:val="Paragraphedeliste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Forem</w:t>
      </w:r>
      <w:proofErr w:type="spellEnd"/>
      <w:r>
        <w:rPr>
          <w:sz w:val="24"/>
          <w:szCs w:val="24"/>
        </w:rPr>
        <w:t xml:space="preserve"> </w:t>
      </w:r>
    </w:p>
    <w:p w14:paraId="0672B0A2" w14:textId="14B8A7E4" w:rsidR="005F4276" w:rsidRDefault="00B44A11" w:rsidP="00E06536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Boulevard Joseph </w:t>
      </w:r>
      <w:proofErr w:type="spellStart"/>
      <w:r w:rsidR="00E71EF0">
        <w:rPr>
          <w:sz w:val="24"/>
          <w:szCs w:val="24"/>
        </w:rPr>
        <w:t>Tirou</w:t>
      </w:r>
      <w:proofErr w:type="spellEnd"/>
      <w:r w:rsidR="00E71EF0">
        <w:rPr>
          <w:sz w:val="24"/>
          <w:szCs w:val="24"/>
        </w:rPr>
        <w:t xml:space="preserve"> 104</w:t>
      </w:r>
    </w:p>
    <w:p w14:paraId="24C31FB2" w14:textId="266EB719" w:rsidR="00E71EF0" w:rsidRDefault="00E71EF0" w:rsidP="00E06536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>Charleroi</w:t>
      </w:r>
    </w:p>
    <w:p w14:paraId="2311DB3A" w14:textId="77777777" w:rsidR="00FB06F2" w:rsidRDefault="00FB06F2" w:rsidP="00E06536">
      <w:pPr>
        <w:pStyle w:val="Paragraphedeliste"/>
        <w:ind w:left="360"/>
        <w:rPr>
          <w:sz w:val="24"/>
          <w:szCs w:val="24"/>
        </w:rPr>
      </w:pPr>
    </w:p>
    <w:p w14:paraId="5F79CA8A" w14:textId="4D2527BC" w:rsidR="00DA1E19" w:rsidRDefault="008F5C6C" w:rsidP="00DA1E19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Magasinier</w:t>
      </w:r>
      <w:proofErr w:type="spellEnd"/>
      <w:r>
        <w:rPr>
          <w:sz w:val="24"/>
          <w:szCs w:val="24"/>
        </w:rPr>
        <w:t xml:space="preserve"> </w:t>
      </w:r>
      <w:r w:rsidR="00CC43FB">
        <w:rPr>
          <w:sz w:val="24"/>
          <w:szCs w:val="24"/>
        </w:rPr>
        <w:t>FPIE</w:t>
      </w:r>
    </w:p>
    <w:p w14:paraId="305178F7" w14:textId="5B032761" w:rsidR="008F5C6C" w:rsidRDefault="008F5C6C" w:rsidP="008F5C6C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Logisticity / </w:t>
      </w:r>
      <w:proofErr w:type="spellStart"/>
      <w:r w:rsidR="008B1BB6">
        <w:rPr>
          <w:sz w:val="24"/>
          <w:szCs w:val="24"/>
        </w:rPr>
        <w:t>Pôle</w:t>
      </w:r>
      <w:proofErr w:type="spellEnd"/>
      <w:r w:rsidR="008B1B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Formation </w:t>
      </w:r>
    </w:p>
    <w:p w14:paraId="5815E491" w14:textId="1DBC12E8" w:rsidR="008F5C6C" w:rsidRDefault="004C4712" w:rsidP="008F5C6C">
      <w:pPr>
        <w:pStyle w:val="Paragraphedeliste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Rue</w:t>
      </w:r>
      <w:proofErr w:type="spellEnd"/>
      <w:r>
        <w:rPr>
          <w:sz w:val="24"/>
          <w:szCs w:val="24"/>
        </w:rPr>
        <w:t xml:space="preserve"> </w:t>
      </w:r>
      <w:r w:rsidR="008B1BB6">
        <w:rPr>
          <w:sz w:val="24"/>
          <w:szCs w:val="24"/>
        </w:rPr>
        <w:t xml:space="preserve">du </w:t>
      </w:r>
      <w:proofErr w:type="spellStart"/>
      <w:r w:rsidR="008B1BB6">
        <w:rPr>
          <w:sz w:val="24"/>
          <w:szCs w:val="24"/>
        </w:rPr>
        <w:t>Charroi</w:t>
      </w:r>
      <w:proofErr w:type="spellEnd"/>
      <w:r w:rsidR="008B1BB6">
        <w:rPr>
          <w:sz w:val="24"/>
          <w:szCs w:val="24"/>
        </w:rPr>
        <w:t xml:space="preserve"> 21-22</w:t>
      </w:r>
    </w:p>
    <w:p w14:paraId="09B1AA08" w14:textId="61B2E91E" w:rsidR="005F4276" w:rsidRDefault="008B1BB6" w:rsidP="00E06536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>Bruxelles</w:t>
      </w:r>
    </w:p>
    <w:p w14:paraId="27A60A2D" w14:textId="27E137DE" w:rsidR="006E0F07" w:rsidRDefault="006E0F07" w:rsidP="00E06536">
      <w:pPr>
        <w:pStyle w:val="Paragraphedeliste"/>
        <w:ind w:left="360"/>
        <w:rPr>
          <w:sz w:val="24"/>
          <w:szCs w:val="24"/>
        </w:rPr>
      </w:pPr>
    </w:p>
    <w:p w14:paraId="0628F91F" w14:textId="77777777" w:rsidR="006E0F07" w:rsidRDefault="006E0F07" w:rsidP="00E06536">
      <w:pPr>
        <w:pStyle w:val="Paragraphedeliste"/>
        <w:ind w:left="360"/>
        <w:rPr>
          <w:sz w:val="24"/>
          <w:szCs w:val="24"/>
        </w:rPr>
      </w:pPr>
    </w:p>
    <w:p w14:paraId="3D455C78" w14:textId="5382C3B4" w:rsidR="00BF2E13" w:rsidRDefault="007C1A9C" w:rsidP="00BF2E13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Magasinier</w:t>
      </w:r>
      <w:proofErr w:type="spellEnd"/>
      <w:r>
        <w:rPr>
          <w:sz w:val="24"/>
          <w:szCs w:val="24"/>
        </w:rPr>
        <w:t xml:space="preserve"> I</w:t>
      </w:r>
      <w:r w:rsidR="006E0F07">
        <w:rPr>
          <w:sz w:val="24"/>
          <w:szCs w:val="24"/>
        </w:rPr>
        <w:t>BU</w:t>
      </w:r>
    </w:p>
    <w:p w14:paraId="1DE23B9D" w14:textId="0236451F" w:rsidR="007C1A9C" w:rsidRDefault="007C1A9C" w:rsidP="007C1A9C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ADG </w:t>
      </w:r>
      <w:proofErr w:type="spellStart"/>
      <w:r>
        <w:rPr>
          <w:sz w:val="24"/>
          <w:szCs w:val="24"/>
        </w:rPr>
        <w:t>Ostbelgien</w:t>
      </w:r>
      <w:proofErr w:type="spellEnd"/>
    </w:p>
    <w:p w14:paraId="4A690D12" w14:textId="27DAD937" w:rsidR="006E0F07" w:rsidRDefault="006E0F07" w:rsidP="006E0F07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>Hutte</w:t>
      </w:r>
    </w:p>
    <w:p w14:paraId="36974287" w14:textId="1F80BCBA" w:rsidR="006E0F07" w:rsidRPr="002275DD" w:rsidRDefault="006E0F07" w:rsidP="006E0F07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>Eupen</w:t>
      </w:r>
    </w:p>
    <w:p w14:paraId="11175262" w14:textId="77777777" w:rsidR="00A2563C" w:rsidRDefault="00A2563C" w:rsidP="00A2563C">
      <w:pPr>
        <w:pStyle w:val="Paragraphedeliste"/>
        <w:ind w:left="360"/>
      </w:pPr>
    </w:p>
    <w:p w14:paraId="501BD477" w14:textId="0F4AFD51" w:rsidR="00A2563C" w:rsidRDefault="00A2563C" w:rsidP="00A2563C">
      <w:pPr>
        <w:pStyle w:val="Paragraphedeliste"/>
        <w:ind w:left="360"/>
      </w:pPr>
    </w:p>
    <w:sectPr w:rsidR="00A2563C" w:rsidSect="003C1AC4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4E6"/>
    <w:multiLevelType w:val="hybridMultilevel"/>
    <w:tmpl w:val="96BE5BF6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21311"/>
    <w:multiLevelType w:val="hybridMultilevel"/>
    <w:tmpl w:val="408A7C1E"/>
    <w:lvl w:ilvl="0" w:tplc="7D7A26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425EFB"/>
    <w:multiLevelType w:val="hybridMultilevel"/>
    <w:tmpl w:val="035AFA3E"/>
    <w:lvl w:ilvl="0" w:tplc="7D7A26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4C4FEE"/>
    <w:multiLevelType w:val="hybridMultilevel"/>
    <w:tmpl w:val="538A425A"/>
    <w:lvl w:ilvl="0" w:tplc="7D7A26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BE38F2"/>
    <w:multiLevelType w:val="hybridMultilevel"/>
    <w:tmpl w:val="9A72B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103A0"/>
    <w:multiLevelType w:val="hybridMultilevel"/>
    <w:tmpl w:val="9238D1D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26EEA"/>
    <w:multiLevelType w:val="hybridMultilevel"/>
    <w:tmpl w:val="C346CCD2"/>
    <w:lvl w:ilvl="0" w:tplc="7D7A26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54"/>
    <w:rsid w:val="0003397A"/>
    <w:rsid w:val="00046133"/>
    <w:rsid w:val="000471A3"/>
    <w:rsid w:val="00053079"/>
    <w:rsid w:val="000C071A"/>
    <w:rsid w:val="000C31C6"/>
    <w:rsid w:val="000D05CF"/>
    <w:rsid w:val="000D4100"/>
    <w:rsid w:val="000E6C6A"/>
    <w:rsid w:val="000F46DD"/>
    <w:rsid w:val="001000D7"/>
    <w:rsid w:val="00114ACB"/>
    <w:rsid w:val="00122AB9"/>
    <w:rsid w:val="0012543A"/>
    <w:rsid w:val="0013153C"/>
    <w:rsid w:val="001544AE"/>
    <w:rsid w:val="0016351A"/>
    <w:rsid w:val="00177409"/>
    <w:rsid w:val="001910A9"/>
    <w:rsid w:val="00191133"/>
    <w:rsid w:val="001B2E6A"/>
    <w:rsid w:val="001D6FA7"/>
    <w:rsid w:val="001D70E8"/>
    <w:rsid w:val="00211FC8"/>
    <w:rsid w:val="0021425C"/>
    <w:rsid w:val="002275DD"/>
    <w:rsid w:val="0024005F"/>
    <w:rsid w:val="00243827"/>
    <w:rsid w:val="00251184"/>
    <w:rsid w:val="00252567"/>
    <w:rsid w:val="00255FE7"/>
    <w:rsid w:val="0026055C"/>
    <w:rsid w:val="002826F8"/>
    <w:rsid w:val="00284B99"/>
    <w:rsid w:val="00295496"/>
    <w:rsid w:val="00295B3F"/>
    <w:rsid w:val="002B08C7"/>
    <w:rsid w:val="002B2692"/>
    <w:rsid w:val="002B32CD"/>
    <w:rsid w:val="002B5945"/>
    <w:rsid w:val="002C77D2"/>
    <w:rsid w:val="002D240D"/>
    <w:rsid w:val="002E279E"/>
    <w:rsid w:val="002E5E39"/>
    <w:rsid w:val="002E7DE3"/>
    <w:rsid w:val="002E7F02"/>
    <w:rsid w:val="00300E22"/>
    <w:rsid w:val="003060BB"/>
    <w:rsid w:val="003131D9"/>
    <w:rsid w:val="00315176"/>
    <w:rsid w:val="00321FFA"/>
    <w:rsid w:val="00347DBF"/>
    <w:rsid w:val="00354791"/>
    <w:rsid w:val="00361370"/>
    <w:rsid w:val="00362104"/>
    <w:rsid w:val="0036599F"/>
    <w:rsid w:val="003707F6"/>
    <w:rsid w:val="003750CC"/>
    <w:rsid w:val="003B0AFD"/>
    <w:rsid w:val="003C1AC4"/>
    <w:rsid w:val="003C7072"/>
    <w:rsid w:val="003F01FB"/>
    <w:rsid w:val="003F1877"/>
    <w:rsid w:val="003F1B41"/>
    <w:rsid w:val="0041141C"/>
    <w:rsid w:val="0041164B"/>
    <w:rsid w:val="00425106"/>
    <w:rsid w:val="004361FC"/>
    <w:rsid w:val="00453220"/>
    <w:rsid w:val="00457339"/>
    <w:rsid w:val="00462445"/>
    <w:rsid w:val="00463BEB"/>
    <w:rsid w:val="00465611"/>
    <w:rsid w:val="00467C2D"/>
    <w:rsid w:val="00477AED"/>
    <w:rsid w:val="004C4712"/>
    <w:rsid w:val="004D4317"/>
    <w:rsid w:val="004E7A19"/>
    <w:rsid w:val="004F30DF"/>
    <w:rsid w:val="004F5C8B"/>
    <w:rsid w:val="004F6482"/>
    <w:rsid w:val="0051148C"/>
    <w:rsid w:val="00514B7C"/>
    <w:rsid w:val="00522AA6"/>
    <w:rsid w:val="005316AA"/>
    <w:rsid w:val="00531DF4"/>
    <w:rsid w:val="00533905"/>
    <w:rsid w:val="00534798"/>
    <w:rsid w:val="005656B0"/>
    <w:rsid w:val="00567620"/>
    <w:rsid w:val="00570218"/>
    <w:rsid w:val="005756DB"/>
    <w:rsid w:val="00582FAF"/>
    <w:rsid w:val="005A64D3"/>
    <w:rsid w:val="005B15BF"/>
    <w:rsid w:val="005C35E5"/>
    <w:rsid w:val="005F4276"/>
    <w:rsid w:val="005F6631"/>
    <w:rsid w:val="00621F35"/>
    <w:rsid w:val="0062629D"/>
    <w:rsid w:val="00627E71"/>
    <w:rsid w:val="006432F8"/>
    <w:rsid w:val="00646309"/>
    <w:rsid w:val="00646AAE"/>
    <w:rsid w:val="006674B9"/>
    <w:rsid w:val="00673AA3"/>
    <w:rsid w:val="00675DFF"/>
    <w:rsid w:val="0068632A"/>
    <w:rsid w:val="00691A2F"/>
    <w:rsid w:val="00693B73"/>
    <w:rsid w:val="00697E25"/>
    <w:rsid w:val="006A013A"/>
    <w:rsid w:val="006A1D90"/>
    <w:rsid w:val="006B15A3"/>
    <w:rsid w:val="006C4A15"/>
    <w:rsid w:val="006E0F07"/>
    <w:rsid w:val="006F0FDA"/>
    <w:rsid w:val="006F1D6E"/>
    <w:rsid w:val="00714F8C"/>
    <w:rsid w:val="00717A9D"/>
    <w:rsid w:val="00721D23"/>
    <w:rsid w:val="00733D7B"/>
    <w:rsid w:val="00734DF5"/>
    <w:rsid w:val="00740392"/>
    <w:rsid w:val="00741E61"/>
    <w:rsid w:val="00747DE4"/>
    <w:rsid w:val="00755347"/>
    <w:rsid w:val="0077261F"/>
    <w:rsid w:val="007A0A92"/>
    <w:rsid w:val="007A607F"/>
    <w:rsid w:val="007B0CC3"/>
    <w:rsid w:val="007B23B0"/>
    <w:rsid w:val="007C1A9C"/>
    <w:rsid w:val="007D7991"/>
    <w:rsid w:val="007E2B3C"/>
    <w:rsid w:val="007E339A"/>
    <w:rsid w:val="007E414B"/>
    <w:rsid w:val="007F1539"/>
    <w:rsid w:val="007F5BD8"/>
    <w:rsid w:val="00807163"/>
    <w:rsid w:val="0081130D"/>
    <w:rsid w:val="00814070"/>
    <w:rsid w:val="008245FA"/>
    <w:rsid w:val="008274FD"/>
    <w:rsid w:val="00827FC8"/>
    <w:rsid w:val="00854067"/>
    <w:rsid w:val="008553FF"/>
    <w:rsid w:val="00876EBB"/>
    <w:rsid w:val="0087760D"/>
    <w:rsid w:val="008A15BC"/>
    <w:rsid w:val="008B1BB6"/>
    <w:rsid w:val="008C5AAE"/>
    <w:rsid w:val="008D027A"/>
    <w:rsid w:val="008D2033"/>
    <w:rsid w:val="008D7B00"/>
    <w:rsid w:val="008F5C6C"/>
    <w:rsid w:val="009002CA"/>
    <w:rsid w:val="0090099C"/>
    <w:rsid w:val="009069F7"/>
    <w:rsid w:val="00916F04"/>
    <w:rsid w:val="0092209A"/>
    <w:rsid w:val="00923916"/>
    <w:rsid w:val="00941480"/>
    <w:rsid w:val="00955A40"/>
    <w:rsid w:val="00976814"/>
    <w:rsid w:val="00996448"/>
    <w:rsid w:val="009A547D"/>
    <w:rsid w:val="009A7FF6"/>
    <w:rsid w:val="009B2C61"/>
    <w:rsid w:val="009B3932"/>
    <w:rsid w:val="009E470B"/>
    <w:rsid w:val="009E4E1E"/>
    <w:rsid w:val="009E613F"/>
    <w:rsid w:val="009F2B62"/>
    <w:rsid w:val="009F2FFE"/>
    <w:rsid w:val="009F63AF"/>
    <w:rsid w:val="00A01C77"/>
    <w:rsid w:val="00A113DE"/>
    <w:rsid w:val="00A16F1B"/>
    <w:rsid w:val="00A2067E"/>
    <w:rsid w:val="00A2563C"/>
    <w:rsid w:val="00A279BD"/>
    <w:rsid w:val="00A67A9A"/>
    <w:rsid w:val="00A70E60"/>
    <w:rsid w:val="00A7792E"/>
    <w:rsid w:val="00A94047"/>
    <w:rsid w:val="00A9521A"/>
    <w:rsid w:val="00AB44E1"/>
    <w:rsid w:val="00AB6C97"/>
    <w:rsid w:val="00AC4ADF"/>
    <w:rsid w:val="00AD480C"/>
    <w:rsid w:val="00AE4DEF"/>
    <w:rsid w:val="00AF27B4"/>
    <w:rsid w:val="00B00CC1"/>
    <w:rsid w:val="00B15B55"/>
    <w:rsid w:val="00B2271E"/>
    <w:rsid w:val="00B22BDC"/>
    <w:rsid w:val="00B318B3"/>
    <w:rsid w:val="00B40AAE"/>
    <w:rsid w:val="00B44A11"/>
    <w:rsid w:val="00B55587"/>
    <w:rsid w:val="00B6040F"/>
    <w:rsid w:val="00B81404"/>
    <w:rsid w:val="00B8333E"/>
    <w:rsid w:val="00B95E9A"/>
    <w:rsid w:val="00BA57DC"/>
    <w:rsid w:val="00BB0BB9"/>
    <w:rsid w:val="00BB7992"/>
    <w:rsid w:val="00BF2E13"/>
    <w:rsid w:val="00BF668C"/>
    <w:rsid w:val="00C007EB"/>
    <w:rsid w:val="00C0172A"/>
    <w:rsid w:val="00C07CF5"/>
    <w:rsid w:val="00C14EF7"/>
    <w:rsid w:val="00C20E9D"/>
    <w:rsid w:val="00C215E7"/>
    <w:rsid w:val="00C24E92"/>
    <w:rsid w:val="00C77362"/>
    <w:rsid w:val="00CB103A"/>
    <w:rsid w:val="00CC43FB"/>
    <w:rsid w:val="00CE073B"/>
    <w:rsid w:val="00CE271B"/>
    <w:rsid w:val="00CE276B"/>
    <w:rsid w:val="00CE373B"/>
    <w:rsid w:val="00CF53C6"/>
    <w:rsid w:val="00CF7087"/>
    <w:rsid w:val="00D00BA2"/>
    <w:rsid w:val="00D02270"/>
    <w:rsid w:val="00D02ECC"/>
    <w:rsid w:val="00D12C4D"/>
    <w:rsid w:val="00D17C25"/>
    <w:rsid w:val="00D22A07"/>
    <w:rsid w:val="00D446E8"/>
    <w:rsid w:val="00D93641"/>
    <w:rsid w:val="00DA1E19"/>
    <w:rsid w:val="00DC5C62"/>
    <w:rsid w:val="00DC71CA"/>
    <w:rsid w:val="00DD368B"/>
    <w:rsid w:val="00DE00DF"/>
    <w:rsid w:val="00DE5169"/>
    <w:rsid w:val="00DF3503"/>
    <w:rsid w:val="00E06536"/>
    <w:rsid w:val="00E07491"/>
    <w:rsid w:val="00E12602"/>
    <w:rsid w:val="00E26DC0"/>
    <w:rsid w:val="00E4048D"/>
    <w:rsid w:val="00E51064"/>
    <w:rsid w:val="00E525F4"/>
    <w:rsid w:val="00E618C3"/>
    <w:rsid w:val="00E7008F"/>
    <w:rsid w:val="00E70583"/>
    <w:rsid w:val="00E71EF0"/>
    <w:rsid w:val="00E72355"/>
    <w:rsid w:val="00E77B4F"/>
    <w:rsid w:val="00EA5220"/>
    <w:rsid w:val="00EB3500"/>
    <w:rsid w:val="00EB5657"/>
    <w:rsid w:val="00EC5848"/>
    <w:rsid w:val="00EC7FC9"/>
    <w:rsid w:val="00EF7451"/>
    <w:rsid w:val="00F11F90"/>
    <w:rsid w:val="00F12792"/>
    <w:rsid w:val="00F203C3"/>
    <w:rsid w:val="00F2078F"/>
    <w:rsid w:val="00F22A26"/>
    <w:rsid w:val="00F24D6B"/>
    <w:rsid w:val="00F32922"/>
    <w:rsid w:val="00F336F8"/>
    <w:rsid w:val="00F36C0C"/>
    <w:rsid w:val="00F37F28"/>
    <w:rsid w:val="00F45543"/>
    <w:rsid w:val="00F57D0F"/>
    <w:rsid w:val="00F80FC8"/>
    <w:rsid w:val="00F8385A"/>
    <w:rsid w:val="00F92D6B"/>
    <w:rsid w:val="00FB06F2"/>
    <w:rsid w:val="00FC0DB9"/>
    <w:rsid w:val="00FC1D1D"/>
    <w:rsid w:val="00FC5F54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8ED9"/>
  <w15:chartTrackingRefBased/>
  <w15:docId w15:val="{B37BB8D2-C2FF-4156-99FD-6BBF4C9D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54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5F5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5F54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000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00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00D7"/>
    <w:rPr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00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00D7"/>
    <w:rPr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Vanden Driesse</dc:creator>
  <cp:keywords/>
  <dc:description/>
  <cp:lastModifiedBy>Thierry Vanden Driesse</cp:lastModifiedBy>
  <cp:revision>3</cp:revision>
  <cp:lastPrinted>2024-02-28T12:38:00Z</cp:lastPrinted>
  <dcterms:created xsi:type="dcterms:W3CDTF">2024-03-14T08:04:00Z</dcterms:created>
  <dcterms:modified xsi:type="dcterms:W3CDTF">2024-03-14T08:05:00Z</dcterms:modified>
</cp:coreProperties>
</file>